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7D" w:rsidRPr="00FC7803" w:rsidRDefault="001F187D" w:rsidP="001F18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03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A41D69" w:rsidRDefault="00A41D69" w:rsidP="001F18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Программы развития Молодежного центра досуга «Сибирь» </w:t>
      </w:r>
    </w:p>
    <w:p w:rsidR="001F187D" w:rsidRPr="00FC7803" w:rsidRDefault="00A41D69" w:rsidP="001F18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МАУ «Каменский КИЦ» МО «Каменское» ГП</w:t>
      </w:r>
    </w:p>
    <w:p w:rsidR="005244FB" w:rsidRDefault="002E761F" w:rsidP="001F18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период с 2022 г. по 2023</w:t>
      </w:r>
      <w:r w:rsidR="001F187D" w:rsidRPr="00FC7803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6B4EC8" w:rsidRDefault="006B4EC8" w:rsidP="001F18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1D69" w:rsidRDefault="00A41D69" w:rsidP="006B4EC8">
      <w:pPr>
        <w:pStyle w:val="a4"/>
        <w:numPr>
          <w:ilvl w:val="0"/>
          <w:numId w:val="1"/>
        </w:numPr>
        <w:spacing w:after="0" w:line="240" w:lineRule="auto"/>
        <w:ind w:left="-709" w:firstLine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E7487">
        <w:rPr>
          <w:rFonts w:ascii="Times New Roman" w:hAnsi="Times New Roman" w:cs="Times New Roman"/>
          <w:b/>
          <w:sz w:val="36"/>
          <w:szCs w:val="32"/>
        </w:rPr>
        <w:t>Введение</w:t>
      </w:r>
    </w:p>
    <w:p w:rsidR="006B4EC8" w:rsidRPr="00BE7487" w:rsidRDefault="006B4EC8" w:rsidP="006B4EC8">
      <w:pPr>
        <w:pStyle w:val="a4"/>
        <w:spacing w:after="0" w:line="240" w:lineRule="auto"/>
        <w:ind w:left="-709"/>
        <w:rPr>
          <w:rFonts w:ascii="Times New Roman" w:hAnsi="Times New Roman" w:cs="Times New Roman"/>
          <w:b/>
          <w:sz w:val="36"/>
          <w:szCs w:val="32"/>
        </w:rPr>
      </w:pPr>
    </w:p>
    <w:p w:rsidR="004E228D" w:rsidRPr="006C1C68" w:rsidRDefault="006C1C68" w:rsidP="004E228D">
      <w:pPr>
        <w:pStyle w:val="a7"/>
        <w:shd w:val="clear" w:color="auto" w:fill="FFFFFF"/>
        <w:spacing w:before="120" w:beforeAutospacing="0" w:after="120" w:afterAutospacing="0"/>
        <w:rPr>
          <w:color w:val="222222"/>
          <w:sz w:val="32"/>
          <w:szCs w:val="32"/>
        </w:rPr>
      </w:pPr>
      <w:r w:rsidRPr="006C1C68">
        <w:rPr>
          <w:color w:val="222222"/>
          <w:sz w:val="32"/>
          <w:szCs w:val="32"/>
        </w:rPr>
        <w:t>5 октября 1949 года образован рабочий посёлок Каменск</w:t>
      </w:r>
      <w:hyperlink r:id="rId5" w:anchor="cite_note-2014CD-2" w:history="1">
        <w:r w:rsidRPr="006C1C68">
          <w:rPr>
            <w:rStyle w:val="a6"/>
            <w:color w:val="0B0080"/>
            <w:sz w:val="32"/>
            <w:szCs w:val="32"/>
            <w:vertAlign w:val="superscript"/>
          </w:rPr>
          <w:t>[2]</w:t>
        </w:r>
      </w:hyperlink>
      <w:r w:rsidRPr="006C1C68">
        <w:rPr>
          <w:color w:val="222222"/>
          <w:sz w:val="32"/>
          <w:szCs w:val="32"/>
        </w:rPr>
        <w:t xml:space="preserve">.  </w:t>
      </w:r>
      <w:proofErr w:type="spellStart"/>
      <w:r w:rsidR="004E228D" w:rsidRPr="006C1C68">
        <w:rPr>
          <w:bCs/>
          <w:color w:val="222222"/>
          <w:sz w:val="32"/>
          <w:szCs w:val="32"/>
          <w:shd w:val="clear" w:color="auto" w:fill="FFFFFF"/>
        </w:rPr>
        <w:t>Ка́менск</w:t>
      </w:r>
      <w:proofErr w:type="spellEnd"/>
      <w:r w:rsidR="004E228D" w:rsidRPr="006C1C68">
        <w:rPr>
          <w:color w:val="222222"/>
          <w:sz w:val="32"/>
          <w:szCs w:val="32"/>
          <w:shd w:val="clear" w:color="auto" w:fill="FFFFFF"/>
        </w:rPr>
        <w:t> — </w:t>
      </w:r>
      <w:hyperlink r:id="rId6" w:tooltip="Посёлок городского типа" w:history="1">
        <w:r w:rsidR="004E228D" w:rsidRPr="006C1C68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посёлок городского типа</w:t>
        </w:r>
      </w:hyperlink>
      <w:r w:rsidR="004E228D" w:rsidRPr="006C1C68">
        <w:rPr>
          <w:sz w:val="32"/>
          <w:szCs w:val="32"/>
          <w:shd w:val="clear" w:color="auto" w:fill="FFFFFF"/>
        </w:rPr>
        <w:t> в </w:t>
      </w:r>
      <w:proofErr w:type="spellStart"/>
      <w:r w:rsidR="00945E75" w:rsidRPr="006C1C68">
        <w:rPr>
          <w:sz w:val="32"/>
          <w:szCs w:val="32"/>
        </w:rPr>
        <w:fldChar w:fldCharType="begin"/>
      </w:r>
      <w:r w:rsidR="004E228D" w:rsidRPr="006C1C68">
        <w:rPr>
          <w:sz w:val="32"/>
          <w:szCs w:val="32"/>
        </w:rPr>
        <w:instrText xml:space="preserve"> HYPERLINK "https://ru.wikipedia.org/wiki/%D0%9A%D0%B0%D0%B1%D0%B0%D0%BD%D1%81%D0%BA%D0%B8%D0%B9_%D1%80%D0%B0%D0%B9%D0%BE%D0%BD" \o "Кабанский район" </w:instrText>
      </w:r>
      <w:r w:rsidR="00945E75" w:rsidRPr="006C1C68">
        <w:rPr>
          <w:sz w:val="32"/>
          <w:szCs w:val="32"/>
        </w:rPr>
        <w:fldChar w:fldCharType="separate"/>
      </w:r>
      <w:r w:rsidR="004E228D" w:rsidRPr="006C1C68">
        <w:rPr>
          <w:rStyle w:val="a6"/>
          <w:color w:val="auto"/>
          <w:sz w:val="32"/>
          <w:szCs w:val="32"/>
          <w:u w:val="none"/>
          <w:shd w:val="clear" w:color="auto" w:fill="FFFFFF"/>
        </w:rPr>
        <w:t>Кабанском</w:t>
      </w:r>
      <w:proofErr w:type="spellEnd"/>
      <w:r w:rsidR="004E228D" w:rsidRPr="006C1C68">
        <w:rPr>
          <w:rStyle w:val="a6"/>
          <w:color w:val="auto"/>
          <w:sz w:val="32"/>
          <w:szCs w:val="32"/>
          <w:u w:val="none"/>
          <w:shd w:val="clear" w:color="auto" w:fill="FFFFFF"/>
        </w:rPr>
        <w:t xml:space="preserve"> районе</w:t>
      </w:r>
      <w:r w:rsidR="00945E75" w:rsidRPr="006C1C68">
        <w:rPr>
          <w:sz w:val="32"/>
          <w:szCs w:val="32"/>
        </w:rPr>
        <w:fldChar w:fldCharType="end"/>
      </w:r>
      <w:r w:rsidR="004E228D" w:rsidRPr="006C1C68">
        <w:rPr>
          <w:sz w:val="32"/>
          <w:szCs w:val="32"/>
          <w:shd w:val="clear" w:color="auto" w:fill="FFFFFF"/>
        </w:rPr>
        <w:t> </w:t>
      </w:r>
      <w:hyperlink r:id="rId7" w:tooltip="Бурятия" w:history="1">
        <w:r w:rsidR="004E228D" w:rsidRPr="006C1C68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Республики Бурятия</w:t>
        </w:r>
      </w:hyperlink>
      <w:r w:rsidR="004E228D" w:rsidRPr="006C1C68">
        <w:rPr>
          <w:sz w:val="32"/>
          <w:szCs w:val="32"/>
          <w:shd w:val="clear" w:color="auto" w:fill="FFFFFF"/>
        </w:rPr>
        <w:t>.</w:t>
      </w:r>
      <w:r w:rsidR="004E228D" w:rsidRPr="006C1C68">
        <w:rPr>
          <w:color w:val="222222"/>
          <w:sz w:val="32"/>
          <w:szCs w:val="32"/>
          <w:shd w:val="clear" w:color="auto" w:fill="FFFFFF"/>
        </w:rPr>
        <w:t> </w:t>
      </w:r>
      <w:r w:rsidR="004E228D" w:rsidRPr="006C1C68">
        <w:rPr>
          <w:color w:val="222222"/>
          <w:sz w:val="32"/>
          <w:szCs w:val="32"/>
        </w:rPr>
        <w:t>Основан в конце </w:t>
      </w:r>
      <w:hyperlink r:id="rId8" w:tooltip="1940-е" w:history="1">
        <w:r w:rsidR="004E228D" w:rsidRPr="006C1C68">
          <w:rPr>
            <w:rStyle w:val="a6"/>
            <w:color w:val="0B0080"/>
            <w:sz w:val="32"/>
            <w:szCs w:val="32"/>
          </w:rPr>
          <w:t>1940-х годов</w:t>
        </w:r>
      </w:hyperlink>
      <w:r w:rsidR="004E228D" w:rsidRPr="006C1C68">
        <w:rPr>
          <w:color w:val="222222"/>
          <w:sz w:val="32"/>
          <w:szCs w:val="32"/>
        </w:rPr>
        <w:t> вблизи старинного села </w:t>
      </w:r>
      <w:proofErr w:type="spellStart"/>
      <w:r w:rsidR="00945E75" w:rsidRPr="006C1C68">
        <w:rPr>
          <w:color w:val="222222"/>
          <w:sz w:val="32"/>
          <w:szCs w:val="32"/>
        </w:rPr>
        <w:fldChar w:fldCharType="begin"/>
      </w:r>
      <w:r w:rsidR="004E228D" w:rsidRPr="006C1C68">
        <w:rPr>
          <w:color w:val="222222"/>
          <w:sz w:val="32"/>
          <w:szCs w:val="32"/>
        </w:rPr>
        <w:instrText xml:space="preserve"> HYPERLINK "https://ru.wikipedia.org/wiki/%D0%A2%D0%B8%D0%BC%D0%BB%D1%8E%D0%B9" \o "Тимлюй" </w:instrText>
      </w:r>
      <w:r w:rsidR="00945E75" w:rsidRPr="006C1C68">
        <w:rPr>
          <w:color w:val="222222"/>
          <w:sz w:val="32"/>
          <w:szCs w:val="32"/>
        </w:rPr>
        <w:fldChar w:fldCharType="separate"/>
      </w:r>
      <w:r w:rsidR="004E228D" w:rsidRPr="006C1C68">
        <w:rPr>
          <w:rStyle w:val="a6"/>
          <w:color w:val="0B0080"/>
          <w:sz w:val="32"/>
          <w:szCs w:val="32"/>
        </w:rPr>
        <w:t>Тимлюй</w:t>
      </w:r>
      <w:proofErr w:type="spellEnd"/>
      <w:r w:rsidR="00945E75" w:rsidRPr="006C1C68">
        <w:rPr>
          <w:color w:val="222222"/>
          <w:sz w:val="32"/>
          <w:szCs w:val="32"/>
        </w:rPr>
        <w:fldChar w:fldCharType="end"/>
      </w:r>
      <w:r w:rsidR="004E228D" w:rsidRPr="006C1C68">
        <w:rPr>
          <w:color w:val="222222"/>
          <w:sz w:val="32"/>
          <w:szCs w:val="32"/>
        </w:rPr>
        <w:t> при строительстве </w:t>
      </w:r>
      <w:proofErr w:type="spellStart"/>
      <w:r w:rsidR="00945E75" w:rsidRPr="006C1C68">
        <w:rPr>
          <w:color w:val="222222"/>
          <w:sz w:val="32"/>
          <w:szCs w:val="32"/>
        </w:rPr>
        <w:fldChar w:fldCharType="begin"/>
      </w:r>
      <w:r w:rsidR="004E228D" w:rsidRPr="006C1C68">
        <w:rPr>
          <w:color w:val="222222"/>
          <w:sz w:val="32"/>
          <w:szCs w:val="32"/>
        </w:rPr>
        <w:instrText xml:space="preserve"> HYPERLINK "https://ru.wikipedia.org/wiki/%D0%A2%D0%B8%D0%BC%D0%BB%D1%8E%D0%B9%D1%81%D0%BA%D0%B8%D0%B9_%D1%86%D0%B5%D0%BC%D0%B5%D0%BD%D1%82%D0%BD%D1%8B%D0%B9_%D0%B7%D0%B0%D0%B2%D0%BE%D0%B4" \o "Тимлюйский цементный завод" </w:instrText>
      </w:r>
      <w:r w:rsidR="00945E75" w:rsidRPr="006C1C68">
        <w:rPr>
          <w:color w:val="222222"/>
          <w:sz w:val="32"/>
          <w:szCs w:val="32"/>
        </w:rPr>
        <w:fldChar w:fldCharType="separate"/>
      </w:r>
      <w:r w:rsidR="004E228D" w:rsidRPr="006C1C68">
        <w:rPr>
          <w:rStyle w:val="a6"/>
          <w:color w:val="0B0080"/>
          <w:sz w:val="32"/>
          <w:szCs w:val="32"/>
        </w:rPr>
        <w:t>Тимлюйского</w:t>
      </w:r>
      <w:proofErr w:type="spellEnd"/>
      <w:r w:rsidR="004E228D" w:rsidRPr="006C1C68">
        <w:rPr>
          <w:rStyle w:val="a6"/>
          <w:color w:val="0B0080"/>
          <w:sz w:val="32"/>
          <w:szCs w:val="32"/>
        </w:rPr>
        <w:t xml:space="preserve"> цементного завода</w:t>
      </w:r>
      <w:r w:rsidR="00945E75" w:rsidRPr="006C1C68">
        <w:rPr>
          <w:color w:val="222222"/>
          <w:sz w:val="32"/>
          <w:szCs w:val="32"/>
        </w:rPr>
        <w:fldChar w:fldCharType="end"/>
      </w:r>
      <w:r w:rsidR="004E228D" w:rsidRPr="006C1C68">
        <w:rPr>
          <w:color w:val="222222"/>
          <w:sz w:val="32"/>
          <w:szCs w:val="32"/>
        </w:rPr>
        <w:t> под наименованием </w:t>
      </w:r>
      <w:r w:rsidR="004E228D" w:rsidRPr="006C1C68">
        <w:rPr>
          <w:i/>
          <w:iCs/>
          <w:color w:val="222222"/>
          <w:sz w:val="32"/>
          <w:szCs w:val="32"/>
        </w:rPr>
        <w:t xml:space="preserve">посёлок </w:t>
      </w:r>
      <w:proofErr w:type="spellStart"/>
      <w:r w:rsidR="004E228D" w:rsidRPr="006C1C68">
        <w:rPr>
          <w:i/>
          <w:iCs/>
          <w:color w:val="222222"/>
          <w:sz w:val="32"/>
          <w:szCs w:val="32"/>
        </w:rPr>
        <w:t>Цемзавода</w:t>
      </w:r>
      <w:proofErr w:type="spellEnd"/>
      <w:r w:rsidR="004E228D" w:rsidRPr="006C1C68">
        <w:rPr>
          <w:color w:val="222222"/>
          <w:sz w:val="32"/>
          <w:szCs w:val="32"/>
        </w:rPr>
        <w:t>.</w:t>
      </w:r>
    </w:p>
    <w:p w:rsidR="004E228D" w:rsidRPr="006C1C68" w:rsidRDefault="004E228D" w:rsidP="004E228D">
      <w:pPr>
        <w:pStyle w:val="a7"/>
        <w:shd w:val="clear" w:color="auto" w:fill="FFFFFF"/>
        <w:spacing w:before="120" w:beforeAutospacing="0" w:after="120" w:afterAutospacing="0"/>
        <w:rPr>
          <w:color w:val="222222"/>
          <w:sz w:val="32"/>
          <w:szCs w:val="32"/>
          <w:shd w:val="clear" w:color="auto" w:fill="FFFFFF"/>
        </w:rPr>
      </w:pPr>
      <w:r w:rsidRPr="006C1C68">
        <w:rPr>
          <w:color w:val="222222"/>
          <w:sz w:val="32"/>
          <w:szCs w:val="32"/>
          <w:shd w:val="clear" w:color="auto" w:fill="FFFFFF"/>
        </w:rPr>
        <w:t>Расположен на южном краю </w:t>
      </w:r>
      <w:proofErr w:type="spellStart"/>
      <w:r w:rsidR="00945E75" w:rsidRPr="006C1C68">
        <w:rPr>
          <w:sz w:val="32"/>
          <w:szCs w:val="32"/>
        </w:rPr>
        <w:fldChar w:fldCharType="begin"/>
      </w:r>
      <w:r w:rsidRPr="006C1C68">
        <w:rPr>
          <w:sz w:val="32"/>
          <w:szCs w:val="32"/>
        </w:rPr>
        <w:instrText xml:space="preserve"> HYPERLINK "https://ru.wikipedia.org/wiki/%D0%9A%D1%83%D0%B4%D0%B0%D1%80%D0%B8%D0%BD%D1%81%D0%BA%D0%B0%D1%8F_%D1%81%D1%82%D0%B5%D0%BF%D1%8C" \o "Кударинская степь" </w:instrText>
      </w:r>
      <w:r w:rsidR="00945E75" w:rsidRPr="006C1C68">
        <w:rPr>
          <w:sz w:val="32"/>
          <w:szCs w:val="32"/>
        </w:rPr>
        <w:fldChar w:fldCharType="separate"/>
      </w:r>
      <w:r w:rsidRPr="006C1C68">
        <w:rPr>
          <w:rStyle w:val="a6"/>
          <w:color w:val="0B0080"/>
          <w:sz w:val="32"/>
          <w:szCs w:val="32"/>
          <w:shd w:val="clear" w:color="auto" w:fill="FFFFFF"/>
        </w:rPr>
        <w:t>Кударинской</w:t>
      </w:r>
      <w:proofErr w:type="spellEnd"/>
      <w:r w:rsidRPr="006C1C68">
        <w:rPr>
          <w:rStyle w:val="a6"/>
          <w:color w:val="0B0080"/>
          <w:sz w:val="32"/>
          <w:szCs w:val="32"/>
          <w:shd w:val="clear" w:color="auto" w:fill="FFFFFF"/>
        </w:rPr>
        <w:t xml:space="preserve"> степи</w:t>
      </w:r>
      <w:r w:rsidR="00945E75" w:rsidRPr="006C1C68">
        <w:rPr>
          <w:sz w:val="32"/>
          <w:szCs w:val="32"/>
        </w:rPr>
        <w:fldChar w:fldCharType="end"/>
      </w:r>
      <w:r w:rsidRPr="006C1C68">
        <w:rPr>
          <w:color w:val="222222"/>
          <w:sz w:val="32"/>
          <w:szCs w:val="32"/>
          <w:shd w:val="clear" w:color="auto" w:fill="FFFFFF"/>
        </w:rPr>
        <w:t> у северо-восточных отрогов хребта </w:t>
      </w:r>
      <w:proofErr w:type="spellStart"/>
      <w:r w:rsidR="00945E75" w:rsidRPr="006C1C68">
        <w:rPr>
          <w:sz w:val="32"/>
          <w:szCs w:val="32"/>
        </w:rPr>
        <w:fldChar w:fldCharType="begin"/>
      </w:r>
      <w:r w:rsidRPr="006C1C68">
        <w:rPr>
          <w:sz w:val="32"/>
          <w:szCs w:val="32"/>
        </w:rPr>
        <w:instrText xml:space="preserve"> HYPERLINK "https://ru.wikipedia.org/wiki/%D0%A5%D0%B0%D0%BC%D0%B0%D1%80-%D0%94%D0%B0%D0%B1%D0%B0%D0%BD" \o "Хамар-Дабан" </w:instrText>
      </w:r>
      <w:r w:rsidR="00945E75" w:rsidRPr="006C1C68">
        <w:rPr>
          <w:sz w:val="32"/>
          <w:szCs w:val="32"/>
        </w:rPr>
        <w:fldChar w:fldCharType="separate"/>
      </w:r>
      <w:r w:rsidRPr="006C1C68">
        <w:rPr>
          <w:rStyle w:val="a6"/>
          <w:color w:val="0B0080"/>
          <w:sz w:val="32"/>
          <w:szCs w:val="32"/>
          <w:shd w:val="clear" w:color="auto" w:fill="FFFFFF"/>
        </w:rPr>
        <w:t>Хамар-Дабан</w:t>
      </w:r>
      <w:proofErr w:type="spellEnd"/>
      <w:r w:rsidR="00945E75" w:rsidRPr="006C1C68">
        <w:rPr>
          <w:sz w:val="32"/>
          <w:szCs w:val="32"/>
        </w:rPr>
        <w:fldChar w:fldCharType="end"/>
      </w:r>
      <w:r w:rsidRPr="006C1C68">
        <w:rPr>
          <w:color w:val="222222"/>
          <w:sz w:val="32"/>
          <w:szCs w:val="32"/>
          <w:shd w:val="clear" w:color="auto" w:fill="FFFFFF"/>
        </w:rPr>
        <w:t>, в 10 км к юго-западу от районного центра — села </w:t>
      </w:r>
      <w:proofErr w:type="spellStart"/>
      <w:r w:rsidRPr="006C1C68">
        <w:rPr>
          <w:sz w:val="32"/>
          <w:szCs w:val="32"/>
          <w:shd w:val="clear" w:color="auto" w:fill="FFFFFF"/>
        </w:rPr>
        <w:t>Кабанск</w:t>
      </w:r>
      <w:proofErr w:type="spellEnd"/>
      <w:r w:rsidRPr="006C1C68">
        <w:rPr>
          <w:color w:val="222222"/>
          <w:sz w:val="32"/>
          <w:szCs w:val="32"/>
          <w:shd w:val="clear" w:color="auto" w:fill="FFFFFF"/>
        </w:rPr>
        <w:t>; в полукилометре севернее окраин собственно Каменска проходит федеральная автомагистраль </w:t>
      </w:r>
      <w:hyperlink r:id="rId9" w:tooltip="Р258 (автодорога, Россия)" w:history="1">
        <w:r w:rsidRPr="006C1C68">
          <w:rPr>
            <w:rStyle w:val="a6"/>
            <w:b/>
            <w:bCs/>
            <w:color w:val="FFFFFF"/>
            <w:sz w:val="32"/>
            <w:szCs w:val="32"/>
            <w:shd w:val="clear" w:color="auto" w:fill="0090FF"/>
          </w:rPr>
          <w:t>Р258</w:t>
        </w:r>
      </w:hyperlink>
      <w:r w:rsidRPr="006C1C68">
        <w:rPr>
          <w:color w:val="222222"/>
          <w:sz w:val="32"/>
          <w:szCs w:val="32"/>
          <w:shd w:val="clear" w:color="auto" w:fill="FFFFFF"/>
        </w:rPr>
        <w:t xml:space="preserve"> «Байкал», огибающая на северо-востоке пристанционную часть посёлка, где располагается станция </w:t>
      </w:r>
      <w:proofErr w:type="spellStart"/>
      <w:r w:rsidRPr="006C1C68">
        <w:rPr>
          <w:color w:val="222222"/>
          <w:sz w:val="32"/>
          <w:szCs w:val="32"/>
          <w:shd w:val="clear" w:color="auto" w:fill="FFFFFF"/>
        </w:rPr>
        <w:t>Тимлюй</w:t>
      </w:r>
      <w:proofErr w:type="spellEnd"/>
      <w:r w:rsidRPr="006C1C68">
        <w:rPr>
          <w:color w:val="222222"/>
          <w:sz w:val="32"/>
          <w:szCs w:val="32"/>
          <w:shd w:val="clear" w:color="auto" w:fill="FFFFFF"/>
        </w:rPr>
        <w:t xml:space="preserve"> на Транссибирской магистрали.</w:t>
      </w:r>
      <w:r w:rsidR="006C1C68" w:rsidRPr="006C1C68">
        <w:rPr>
          <w:sz w:val="32"/>
          <w:szCs w:val="32"/>
        </w:rPr>
        <w:t xml:space="preserve"> На территории поселения проживает 7841 человек.  </w:t>
      </w:r>
    </w:p>
    <w:p w:rsidR="004E228D" w:rsidRPr="006C1C68" w:rsidRDefault="004E228D" w:rsidP="006C1C68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C1C68">
        <w:rPr>
          <w:rFonts w:ascii="Times New Roman" w:hAnsi="Times New Roman" w:cs="Times New Roman"/>
          <w:color w:val="222222"/>
          <w:sz w:val="32"/>
          <w:szCs w:val="32"/>
          <w:u w:val="single"/>
          <w:shd w:val="clear" w:color="auto" w:fill="FFFFFF"/>
        </w:rPr>
        <w:t>Инфраструктура:</w:t>
      </w:r>
      <w:r w:rsidRPr="006C1C6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Администрация городского поселения, две средние общеобразовательные школы, городская и детская библиотеки, музыкальная школа, Дом детского творчества, два детских сада, Молодёжный центр досуга «С</w:t>
      </w:r>
      <w:r w:rsidR="00AF3FD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ибирь», </w:t>
      </w:r>
      <w:r w:rsidR="008D3E4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Каменская участковая больница, Каменский техникум строительства и </w:t>
      </w:r>
      <w:proofErr w:type="spellStart"/>
      <w:r w:rsidR="008D3E4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предпринимаительства</w:t>
      </w:r>
      <w:proofErr w:type="spellEnd"/>
      <w:r w:rsidR="008D3E4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4E228D" w:rsidRPr="006C1C68" w:rsidRDefault="004E228D" w:rsidP="004E228D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</w:pPr>
      <w:r w:rsidRPr="006C1C68">
        <w:rPr>
          <w:rFonts w:ascii="Times New Roman" w:hAnsi="Times New Roman" w:cs="Times New Roman"/>
          <w:color w:val="222222"/>
          <w:sz w:val="32"/>
          <w:szCs w:val="32"/>
          <w:u w:val="single"/>
          <w:shd w:val="clear" w:color="auto" w:fill="FFFFFF"/>
        </w:rPr>
        <w:t xml:space="preserve"> Экономика:</w:t>
      </w:r>
    </w:p>
    <w:p w:rsidR="004E228D" w:rsidRPr="006C1C68" w:rsidRDefault="00126F68" w:rsidP="004E228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hyperlink r:id="rId10" w:history="1">
        <w:proofErr w:type="spellStart"/>
        <w:r w:rsidR="004E228D" w:rsidRPr="006C1C68">
          <w:rPr>
            <w:rFonts w:ascii="Times New Roman" w:eastAsia="Times New Roman" w:hAnsi="Times New Roman" w:cs="Times New Roman"/>
            <w:color w:val="0B0080"/>
            <w:sz w:val="32"/>
            <w:szCs w:val="32"/>
            <w:u w:val="single"/>
            <w:lang w:eastAsia="ru-RU"/>
          </w:rPr>
          <w:t>Тимлюйский</w:t>
        </w:r>
        <w:proofErr w:type="spellEnd"/>
        <w:r w:rsidR="004E228D" w:rsidRPr="006C1C68">
          <w:rPr>
            <w:rFonts w:ascii="Times New Roman" w:eastAsia="Times New Roman" w:hAnsi="Times New Roman" w:cs="Times New Roman"/>
            <w:color w:val="0B0080"/>
            <w:sz w:val="32"/>
            <w:szCs w:val="32"/>
            <w:u w:val="single"/>
            <w:lang w:eastAsia="ru-RU"/>
          </w:rPr>
          <w:t xml:space="preserve"> цементный завод</w:t>
        </w:r>
      </w:hyperlink>
      <w:r w:rsidR="004E228D" w:rsidRPr="006C1C6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— основное производство</w:t>
      </w:r>
    </w:p>
    <w:p w:rsidR="004E228D" w:rsidRPr="004E228D" w:rsidRDefault="004E228D" w:rsidP="004E228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E228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Шиферный завод</w:t>
      </w:r>
    </w:p>
    <w:p w:rsidR="004E228D" w:rsidRPr="006C1C68" w:rsidRDefault="004E228D" w:rsidP="004E228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C1C6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ТЭЦ</w:t>
      </w:r>
    </w:p>
    <w:p w:rsidR="004E228D" w:rsidRPr="004E228D" w:rsidRDefault="004E228D" w:rsidP="004E228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C1C6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БЭС</w:t>
      </w:r>
    </w:p>
    <w:p w:rsidR="004E228D" w:rsidRPr="004E228D" w:rsidRDefault="004E228D" w:rsidP="004E228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E228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Асфальтобетонный завод</w:t>
      </w:r>
    </w:p>
    <w:p w:rsidR="004E228D" w:rsidRPr="006C1C68" w:rsidRDefault="004E228D" w:rsidP="004E228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E228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База "</w:t>
      </w:r>
      <w:proofErr w:type="spellStart"/>
      <w:r w:rsidRPr="004E228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Райтоп</w:t>
      </w:r>
      <w:proofErr w:type="spellEnd"/>
      <w:r w:rsidRPr="004E228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"</w:t>
      </w:r>
    </w:p>
    <w:p w:rsidR="004E228D" w:rsidRPr="004E228D" w:rsidRDefault="004E228D" w:rsidP="004E228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C1C68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 предприятия хлебобулочных изделий</w:t>
      </w:r>
    </w:p>
    <w:p w:rsidR="004E228D" w:rsidRPr="004E228D" w:rsidRDefault="004E228D" w:rsidP="004E228D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E228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также строительные, лесозаготовительные, фермерские хозяйства.</w:t>
      </w:r>
    </w:p>
    <w:p w:rsidR="001B4316" w:rsidRDefault="001B4316" w:rsidP="006C1C68">
      <w:pPr>
        <w:pStyle w:val="a5"/>
        <w:rPr>
          <w:rFonts w:ascii="Times New Roman" w:hAnsi="Times New Roman"/>
          <w:sz w:val="32"/>
        </w:rPr>
      </w:pPr>
    </w:p>
    <w:p w:rsidR="006C1C68" w:rsidRDefault="006C1C68" w:rsidP="006C1C68">
      <w:pPr>
        <w:pStyle w:val="a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22 августа 1961 год. Районным архитектором Трофимовым, председателем поселкового совета Касьяновым, начальником </w:t>
      </w:r>
      <w:proofErr w:type="spellStart"/>
      <w:r>
        <w:rPr>
          <w:rFonts w:ascii="Times New Roman" w:hAnsi="Times New Roman"/>
          <w:sz w:val="32"/>
        </w:rPr>
        <w:t>ОКС</w:t>
      </w:r>
      <w:r w:rsidR="001B4316">
        <w:rPr>
          <w:rFonts w:ascii="Times New Roman" w:hAnsi="Times New Roman"/>
          <w:sz w:val="32"/>
        </w:rPr>
        <w:t>а</w:t>
      </w:r>
      <w:proofErr w:type="spellEnd"/>
      <w:r w:rsidR="001B4316">
        <w:rPr>
          <w:rFonts w:ascii="Times New Roman" w:hAnsi="Times New Roman"/>
          <w:sz w:val="32"/>
        </w:rPr>
        <w:t xml:space="preserve"> Цементного завода Карякиной, сан. в</w:t>
      </w:r>
      <w:r>
        <w:rPr>
          <w:rFonts w:ascii="Times New Roman" w:hAnsi="Times New Roman"/>
          <w:sz w:val="32"/>
        </w:rPr>
        <w:t xml:space="preserve">рачом </w:t>
      </w:r>
      <w:proofErr w:type="gramStart"/>
      <w:r>
        <w:rPr>
          <w:rFonts w:ascii="Times New Roman" w:hAnsi="Times New Roman"/>
          <w:sz w:val="32"/>
        </w:rPr>
        <w:t>п .</w:t>
      </w:r>
      <w:proofErr w:type="gramEnd"/>
      <w:r>
        <w:rPr>
          <w:rFonts w:ascii="Times New Roman" w:hAnsi="Times New Roman"/>
          <w:sz w:val="32"/>
        </w:rPr>
        <w:t xml:space="preserve"> Каменск Кириленко, начальником ПСО завода Наугольных  произвели выбор участка под строительство кинотеатра на 450 мест. Комиссия решила поставить к</w:t>
      </w:r>
      <w:r w:rsidR="001B4316">
        <w:rPr>
          <w:rFonts w:ascii="Times New Roman" w:hAnsi="Times New Roman"/>
          <w:sz w:val="32"/>
        </w:rPr>
        <w:t>инотеатр в створе улицы Кирова</w:t>
      </w:r>
      <w:r>
        <w:rPr>
          <w:rFonts w:ascii="Times New Roman" w:hAnsi="Times New Roman"/>
          <w:sz w:val="32"/>
        </w:rPr>
        <w:t xml:space="preserve">. </w:t>
      </w:r>
    </w:p>
    <w:p w:rsidR="006C1C68" w:rsidRDefault="001B4316" w:rsidP="006C1C68">
      <w:pPr>
        <w:pStyle w:val="a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21 февраля 1962 года</w:t>
      </w:r>
      <w:r w:rsidR="006C1C68">
        <w:rPr>
          <w:rFonts w:ascii="Times New Roman" w:hAnsi="Times New Roman"/>
          <w:sz w:val="32"/>
        </w:rPr>
        <w:t xml:space="preserve"> Инспекция Государственного Архитектурного строительного контроля дала разрешение на строительство кинотеатра. </w:t>
      </w:r>
    </w:p>
    <w:p w:rsidR="00A41D69" w:rsidRPr="006C1C68" w:rsidRDefault="005F3684" w:rsidP="005F3684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C1C68">
        <w:rPr>
          <w:rFonts w:ascii="Times New Roman" w:hAnsi="Times New Roman" w:cs="Times New Roman"/>
          <w:sz w:val="32"/>
          <w:szCs w:val="32"/>
        </w:rPr>
        <w:t xml:space="preserve">Октябрь 1963 год. </w:t>
      </w:r>
      <w:r w:rsidR="001B4316">
        <w:rPr>
          <w:rFonts w:ascii="Times New Roman" w:hAnsi="Times New Roman" w:cs="Times New Roman"/>
          <w:sz w:val="32"/>
          <w:szCs w:val="32"/>
        </w:rPr>
        <w:t>п</w:t>
      </w:r>
      <w:r w:rsidR="00AF3FDE">
        <w:rPr>
          <w:rFonts w:ascii="Times New Roman" w:hAnsi="Times New Roman" w:cs="Times New Roman"/>
          <w:sz w:val="32"/>
          <w:szCs w:val="32"/>
        </w:rPr>
        <w:t xml:space="preserve">о ул. Луговая, д.2 </w:t>
      </w:r>
      <w:r w:rsidR="00AA1AD3" w:rsidRPr="006C1C68">
        <w:rPr>
          <w:rFonts w:ascii="Times New Roman" w:hAnsi="Times New Roman" w:cs="Times New Roman"/>
          <w:sz w:val="32"/>
          <w:szCs w:val="32"/>
        </w:rPr>
        <w:t>с</w:t>
      </w:r>
      <w:r w:rsidRPr="006C1C68">
        <w:rPr>
          <w:rFonts w:ascii="Times New Roman" w:hAnsi="Times New Roman" w:cs="Times New Roman"/>
          <w:sz w:val="32"/>
          <w:szCs w:val="32"/>
        </w:rPr>
        <w:t xml:space="preserve">дан в эксплуатацию кинотеатр «Сибирь». С 1992 года кинотеатр носит название МЦД « Сибирь» - Молодежный центр досуга. В данное время МЦД «Сибирь» является структурным подразделением МАУ «Каменский Культурно – информационный центр» МО «Каменское» ГП. </w:t>
      </w:r>
    </w:p>
    <w:p w:rsidR="007130C5" w:rsidRDefault="007130C5" w:rsidP="007130C5">
      <w:pPr>
        <w:pStyle w:val="a4"/>
        <w:spacing w:after="0" w:line="240" w:lineRule="auto"/>
        <w:ind w:left="-284"/>
        <w:rPr>
          <w:rFonts w:ascii="Times New Roman" w:hAnsi="Times New Roman"/>
          <w:sz w:val="28"/>
        </w:rPr>
      </w:pPr>
    </w:p>
    <w:p w:rsidR="007130C5" w:rsidRDefault="00126F68" w:rsidP="007130C5">
      <w:pPr>
        <w:pStyle w:val="a4"/>
        <w:spacing w:after="0" w:line="240" w:lineRule="auto"/>
        <w:ind w:left="-426"/>
        <w:rPr>
          <w:rFonts w:ascii="Times New Roman" w:hAnsi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6.75pt;height:185.25pt">
            <v:imagedata r:id="rId11" o:title=""/>
          </v:shape>
        </w:pict>
      </w:r>
    </w:p>
    <w:p w:rsidR="006C1C68" w:rsidRDefault="006C1C68" w:rsidP="005F3684">
      <w:pPr>
        <w:pStyle w:val="a4"/>
        <w:spacing w:after="0" w:line="240" w:lineRule="auto"/>
        <w:ind w:left="0"/>
        <w:rPr>
          <w:rFonts w:ascii="Times New Roman" w:hAnsi="Times New Roman"/>
          <w:sz w:val="28"/>
        </w:rPr>
      </w:pPr>
    </w:p>
    <w:p w:rsidR="007130C5" w:rsidRDefault="003B2061" w:rsidP="005F3684">
      <w:pPr>
        <w:pStyle w:val="a4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Штат </w:t>
      </w:r>
      <w:proofErr w:type="gramStart"/>
      <w:r>
        <w:rPr>
          <w:rFonts w:ascii="Times New Roman" w:hAnsi="Times New Roman"/>
          <w:sz w:val="28"/>
        </w:rPr>
        <w:t xml:space="preserve">работников </w:t>
      </w:r>
      <w:r w:rsidR="009676D0">
        <w:rPr>
          <w:rFonts w:ascii="Times New Roman" w:hAnsi="Times New Roman"/>
          <w:sz w:val="28"/>
        </w:rPr>
        <w:t xml:space="preserve"> МЦД</w:t>
      </w:r>
      <w:proofErr w:type="gramEnd"/>
      <w:r w:rsidR="009676D0">
        <w:rPr>
          <w:rFonts w:ascii="Times New Roman" w:hAnsi="Times New Roman"/>
          <w:sz w:val="28"/>
        </w:rPr>
        <w:t xml:space="preserve"> «Сибирь»</w:t>
      </w:r>
      <w:r w:rsidR="00FE4083">
        <w:rPr>
          <w:rFonts w:ascii="Times New Roman" w:hAnsi="Times New Roman"/>
          <w:sz w:val="28"/>
        </w:rPr>
        <w:t>-</w:t>
      </w:r>
      <w:r w:rsidR="002E761F">
        <w:rPr>
          <w:rFonts w:ascii="Times New Roman" w:hAnsi="Times New Roman"/>
          <w:sz w:val="28"/>
        </w:rPr>
        <w:t xml:space="preserve"> 8</w:t>
      </w:r>
      <w:r w:rsidR="009676D0">
        <w:rPr>
          <w:rFonts w:ascii="Times New Roman" w:hAnsi="Times New Roman"/>
          <w:sz w:val="28"/>
        </w:rPr>
        <w:t xml:space="preserve"> человек.</w:t>
      </w:r>
    </w:p>
    <w:p w:rsidR="003B2061" w:rsidRDefault="003B2061" w:rsidP="003B2061">
      <w:pPr>
        <w:spacing w:after="120"/>
        <w:jc w:val="both"/>
        <w:rPr>
          <w:rFonts w:ascii="Times New Roman" w:hAnsi="Times New Roman" w:cs="Times New Roman"/>
          <w:sz w:val="28"/>
        </w:rPr>
      </w:pPr>
      <w:r w:rsidRPr="001B4316">
        <w:rPr>
          <w:rFonts w:ascii="Times New Roman" w:hAnsi="Times New Roman" w:cs="Times New Roman"/>
          <w:sz w:val="28"/>
        </w:rPr>
        <w:lastRenderedPageBreak/>
        <w:t xml:space="preserve"> Списочный состав ра</w:t>
      </w:r>
      <w:r w:rsidR="00AF3FDE" w:rsidRPr="001B4316">
        <w:rPr>
          <w:rFonts w:ascii="Times New Roman" w:hAnsi="Times New Roman" w:cs="Times New Roman"/>
          <w:sz w:val="28"/>
        </w:rPr>
        <w:t>ботников</w:t>
      </w:r>
      <w:r w:rsidRPr="001B4316">
        <w:rPr>
          <w:rFonts w:ascii="Times New Roman" w:hAnsi="Times New Roman" w:cs="Times New Roman"/>
          <w:sz w:val="28"/>
        </w:rPr>
        <w:t>.</w:t>
      </w:r>
    </w:p>
    <w:tbl>
      <w:tblPr>
        <w:tblpPr w:leftFromText="180" w:rightFromText="180" w:vertAnchor="text" w:tblpX="-244" w:tblpY="1"/>
        <w:tblOverlap w:val="never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332"/>
        <w:gridCol w:w="1575"/>
        <w:gridCol w:w="1115"/>
        <w:gridCol w:w="1124"/>
        <w:gridCol w:w="1357"/>
        <w:gridCol w:w="1913"/>
        <w:gridCol w:w="1280"/>
        <w:gridCol w:w="699"/>
        <w:gridCol w:w="596"/>
        <w:gridCol w:w="904"/>
        <w:gridCol w:w="1488"/>
        <w:gridCol w:w="1575"/>
      </w:tblGrid>
      <w:tr w:rsidR="002E761F" w:rsidRPr="00B66507" w:rsidTr="002E761F">
        <w:tc>
          <w:tcPr>
            <w:tcW w:w="184" w:type="pct"/>
          </w:tcPr>
          <w:p w:rsidR="002E761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4816" w:type="pct"/>
            <w:gridSpan w:val="12"/>
            <w:shd w:val="clear" w:color="auto" w:fill="FFFFFF" w:themeFill="background1"/>
            <w:vAlign w:val="bottom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МАУ</w:t>
            </w:r>
            <w:r w:rsidRPr="000F093E">
              <w:rPr>
                <w:rFonts w:ascii="Times New Roman" w:hAnsi="Times New Roman" w:cs="Times New Roman"/>
                <w:b/>
                <w:highlight w:val="yellow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Каменский культурно – информационный центр</w:t>
            </w:r>
            <w:r w:rsidRPr="000F093E">
              <w:rPr>
                <w:rFonts w:ascii="Times New Roman" w:hAnsi="Times New Roman" w:cs="Times New Roman"/>
                <w:b/>
                <w:highlight w:val="yellow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 МОГП «Каменское»</w:t>
            </w: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 w:rsidRPr="00E22FFF">
              <w:rPr>
                <w:sz w:val="20"/>
                <w:szCs w:val="20"/>
              </w:rPr>
              <w:t>Митин Константин Анатольевич</w:t>
            </w:r>
          </w:p>
        </w:tc>
        <w:tc>
          <w:tcPr>
            <w:tcW w:w="507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МАУ «Каменский КИЦ»</w:t>
            </w:r>
          </w:p>
        </w:tc>
        <w:tc>
          <w:tcPr>
            <w:tcW w:w="35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 w:rsidRPr="00E22FFF">
              <w:rPr>
                <w:sz w:val="20"/>
                <w:szCs w:val="20"/>
              </w:rPr>
              <w:t>14.08.1976</w:t>
            </w:r>
          </w:p>
        </w:tc>
        <w:tc>
          <w:tcPr>
            <w:tcW w:w="36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22FFF">
              <w:rPr>
                <w:sz w:val="20"/>
                <w:szCs w:val="20"/>
              </w:rPr>
              <w:t>ысшее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Pr="001A6458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1A6458">
              <w:rPr>
                <w:sz w:val="20"/>
                <w:szCs w:val="20"/>
              </w:rPr>
              <w:t>АГИИиК</w:t>
            </w:r>
            <w:proofErr w:type="spellEnd"/>
            <w:r w:rsidRPr="001A6458">
              <w:rPr>
                <w:sz w:val="20"/>
                <w:szCs w:val="20"/>
              </w:rPr>
              <w:t xml:space="preserve"> 2001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616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E22FFF">
              <w:rPr>
                <w:sz w:val="20"/>
                <w:szCs w:val="20"/>
              </w:rPr>
              <w:t>РЭиТП</w:t>
            </w:r>
            <w:proofErr w:type="spellEnd"/>
          </w:p>
        </w:tc>
        <w:tc>
          <w:tcPr>
            <w:tcW w:w="41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1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479" w:type="pct"/>
          </w:tcPr>
          <w:p w:rsidR="002E761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</w:t>
            </w:r>
            <w:proofErr w:type="spellStart"/>
            <w:r>
              <w:rPr>
                <w:sz w:val="20"/>
                <w:szCs w:val="20"/>
              </w:rPr>
              <w:t>Мин.Культ</w:t>
            </w:r>
            <w:proofErr w:type="spellEnd"/>
          </w:p>
          <w:p w:rsidR="002E761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 2017;</w:t>
            </w:r>
          </w:p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Народного Хурала 2018г</w:t>
            </w: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E22FFF">
              <w:rPr>
                <w:sz w:val="20"/>
                <w:szCs w:val="20"/>
              </w:rPr>
              <w:t>Шелковникова</w:t>
            </w:r>
            <w:proofErr w:type="spellEnd"/>
            <w:r w:rsidRPr="00E22FFF">
              <w:rPr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507" w:type="pct"/>
          </w:tcPr>
          <w:p w:rsidR="002E761F" w:rsidRPr="00E22FFF" w:rsidRDefault="002E761F" w:rsidP="002E761F">
            <w:pPr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  <w:r w:rsidRPr="00E22FFF">
              <w:rPr>
                <w:sz w:val="20"/>
                <w:szCs w:val="20"/>
              </w:rPr>
              <w:t xml:space="preserve"> МЦД «Сибирь»</w:t>
            </w:r>
          </w:p>
        </w:tc>
        <w:tc>
          <w:tcPr>
            <w:tcW w:w="35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 w:rsidRPr="00E22FFF">
              <w:rPr>
                <w:sz w:val="20"/>
                <w:szCs w:val="20"/>
              </w:rPr>
              <w:t>15.11.1973</w:t>
            </w:r>
          </w:p>
        </w:tc>
        <w:tc>
          <w:tcPr>
            <w:tcW w:w="36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22FFF">
              <w:rPr>
                <w:sz w:val="20"/>
                <w:szCs w:val="20"/>
              </w:rPr>
              <w:t>ысшее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Pr="001A6458" w:rsidRDefault="002E761F" w:rsidP="002E761F">
            <w:pPr>
              <w:rPr>
                <w:sz w:val="20"/>
                <w:szCs w:val="20"/>
              </w:rPr>
            </w:pPr>
            <w:r w:rsidRPr="001A6458">
              <w:rPr>
                <w:sz w:val="20"/>
                <w:szCs w:val="20"/>
              </w:rPr>
              <w:t>ВСГАКИ 2008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616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E22FFF">
              <w:rPr>
                <w:sz w:val="20"/>
                <w:szCs w:val="20"/>
              </w:rPr>
              <w:t>РЭиТП</w:t>
            </w:r>
            <w:proofErr w:type="spellEnd"/>
          </w:p>
        </w:tc>
        <w:tc>
          <w:tcPr>
            <w:tcW w:w="41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1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47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МК РБ 2018 г.</w:t>
            </w:r>
          </w:p>
        </w:tc>
        <w:tc>
          <w:tcPr>
            <w:tcW w:w="508" w:type="pct"/>
          </w:tcPr>
          <w:p w:rsidR="002E761F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1.28,29.09 У –Удэ</w:t>
            </w:r>
          </w:p>
          <w:p w:rsidR="002E761F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  <w:p w:rsidR="002E761F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сфкре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  <w:p w:rsidR="002E761F" w:rsidRDefault="002E761F" w:rsidP="002E761F">
            <w:pPr>
              <w:pStyle w:val="ConsPlusNonformat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8,9,12 У-</w:t>
            </w:r>
            <w:proofErr w:type="gramStart"/>
            <w:r>
              <w:rPr>
                <w:rFonts w:ascii="Times New Roman" w:hAnsi="Times New Roman" w:cs="Times New Roman"/>
              </w:rPr>
              <w:t>Удэ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онлайн</w:t>
            </w:r>
          </w:p>
          <w:p w:rsidR="002E761F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«Новые формы и форматы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клубн.учереждений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Рубцова Анастасия Владимировна</w:t>
            </w:r>
          </w:p>
        </w:tc>
        <w:tc>
          <w:tcPr>
            <w:tcW w:w="507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35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12.02.1990</w:t>
            </w:r>
          </w:p>
        </w:tc>
        <w:tc>
          <w:tcPr>
            <w:tcW w:w="36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 спец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Колледж им. </w:t>
            </w:r>
            <w:proofErr w:type="spellStart"/>
            <w:r>
              <w:rPr>
                <w:sz w:val="20"/>
                <w:szCs w:val="20"/>
              </w:rPr>
              <w:t>Чайовского</w:t>
            </w:r>
            <w:proofErr w:type="spellEnd"/>
          </w:p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28.06.21</w:t>
            </w:r>
          </w:p>
        </w:tc>
        <w:tc>
          <w:tcPr>
            <w:tcW w:w="616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СКД</w:t>
            </w:r>
          </w:p>
        </w:tc>
        <w:tc>
          <w:tcPr>
            <w:tcW w:w="41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291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Муравьева Светлана Александровна</w:t>
            </w:r>
          </w:p>
        </w:tc>
        <w:tc>
          <w:tcPr>
            <w:tcW w:w="507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22FFF">
              <w:rPr>
                <w:sz w:val="20"/>
                <w:szCs w:val="20"/>
              </w:rPr>
              <w:t>етодист</w:t>
            </w:r>
          </w:p>
        </w:tc>
        <w:tc>
          <w:tcPr>
            <w:tcW w:w="35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10.06.1981</w:t>
            </w:r>
          </w:p>
        </w:tc>
        <w:tc>
          <w:tcPr>
            <w:tcW w:w="36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Сред. Спец.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Колледж им. </w:t>
            </w:r>
            <w:proofErr w:type="spellStart"/>
            <w:r>
              <w:rPr>
                <w:sz w:val="20"/>
                <w:szCs w:val="20"/>
              </w:rPr>
              <w:t>Чайовского</w:t>
            </w:r>
            <w:proofErr w:type="spellEnd"/>
          </w:p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28.06.21</w:t>
            </w:r>
          </w:p>
        </w:tc>
        <w:tc>
          <w:tcPr>
            <w:tcW w:w="616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СКД</w:t>
            </w:r>
          </w:p>
        </w:tc>
        <w:tc>
          <w:tcPr>
            <w:tcW w:w="41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291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47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Онлайн, «Инклюзивная Бурятия»</w:t>
            </w: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9" w:type="pct"/>
            <w:shd w:val="clear" w:color="auto" w:fill="FFFFFF" w:themeFill="background1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Дубицкая</w:t>
            </w:r>
            <w:proofErr w:type="spellEnd"/>
            <w:r>
              <w:rPr>
                <w:sz w:val="20"/>
                <w:szCs w:val="20"/>
              </w:rPr>
              <w:t xml:space="preserve">  Любовь Андреевна</w:t>
            </w:r>
          </w:p>
        </w:tc>
        <w:tc>
          <w:tcPr>
            <w:tcW w:w="507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</w:t>
            </w:r>
          </w:p>
        </w:tc>
        <w:tc>
          <w:tcPr>
            <w:tcW w:w="35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01.04.1998</w:t>
            </w:r>
          </w:p>
        </w:tc>
        <w:tc>
          <w:tcPr>
            <w:tcW w:w="36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Сред. Спец.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Pr="001A6458" w:rsidRDefault="002E761F" w:rsidP="002E761F">
            <w:pPr>
              <w:rPr>
                <w:sz w:val="20"/>
                <w:szCs w:val="20"/>
              </w:rPr>
            </w:pPr>
            <w:r w:rsidRPr="001A6458">
              <w:rPr>
                <w:sz w:val="20"/>
                <w:szCs w:val="20"/>
              </w:rPr>
              <w:t xml:space="preserve">Иркутский Региональный </w:t>
            </w:r>
            <w:r>
              <w:rPr>
                <w:sz w:val="20"/>
                <w:szCs w:val="20"/>
              </w:rPr>
              <w:t xml:space="preserve">колледж </w:t>
            </w:r>
            <w:proofErr w:type="spellStart"/>
            <w:r w:rsidRPr="001A6458">
              <w:rPr>
                <w:sz w:val="20"/>
                <w:szCs w:val="20"/>
              </w:rPr>
              <w:t>пед</w:t>
            </w:r>
            <w:proofErr w:type="spellEnd"/>
            <w:r w:rsidRPr="001A6458">
              <w:rPr>
                <w:sz w:val="20"/>
                <w:szCs w:val="20"/>
              </w:rPr>
              <w:t>. Обр., 2018</w:t>
            </w:r>
          </w:p>
        </w:tc>
        <w:tc>
          <w:tcPr>
            <w:tcW w:w="616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</w:t>
            </w:r>
          </w:p>
        </w:tc>
        <w:tc>
          <w:tcPr>
            <w:tcW w:w="41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ВСГИК, 1 курс заочно</w:t>
            </w:r>
          </w:p>
        </w:tc>
        <w:tc>
          <w:tcPr>
            <w:tcW w:w="225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 м</w:t>
            </w:r>
          </w:p>
        </w:tc>
        <w:tc>
          <w:tcPr>
            <w:tcW w:w="19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 м</w:t>
            </w:r>
          </w:p>
        </w:tc>
        <w:tc>
          <w:tcPr>
            <w:tcW w:w="291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 м</w:t>
            </w:r>
          </w:p>
        </w:tc>
        <w:tc>
          <w:tcPr>
            <w:tcW w:w="47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E27D8D" w:rsidTr="00126F68">
        <w:tc>
          <w:tcPr>
            <w:tcW w:w="184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bookmarkStart w:id="0" w:name="_GoBack" w:colFirst="0" w:colLast="12"/>
            <w:r w:rsidRPr="00E27D8D">
              <w:rPr>
                <w:sz w:val="20"/>
                <w:szCs w:val="20"/>
              </w:rPr>
              <w:t>6</w:t>
            </w:r>
          </w:p>
        </w:tc>
        <w:tc>
          <w:tcPr>
            <w:tcW w:w="429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E27D8D">
              <w:rPr>
                <w:sz w:val="20"/>
                <w:szCs w:val="20"/>
              </w:rPr>
              <w:t>Дергин</w:t>
            </w:r>
            <w:proofErr w:type="spellEnd"/>
            <w:r w:rsidRPr="00E27D8D">
              <w:rPr>
                <w:sz w:val="20"/>
                <w:szCs w:val="20"/>
              </w:rPr>
              <w:t xml:space="preserve"> Николай Соломонович (</w:t>
            </w:r>
            <w:proofErr w:type="spellStart"/>
            <w:r w:rsidRPr="00E27D8D">
              <w:rPr>
                <w:sz w:val="20"/>
                <w:szCs w:val="20"/>
              </w:rPr>
              <w:t>вн</w:t>
            </w:r>
            <w:proofErr w:type="spellEnd"/>
            <w:r w:rsidRPr="00E27D8D">
              <w:rPr>
                <w:sz w:val="20"/>
                <w:szCs w:val="20"/>
              </w:rPr>
              <w:t>. совместитель)</w:t>
            </w:r>
          </w:p>
        </w:tc>
        <w:tc>
          <w:tcPr>
            <w:tcW w:w="507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r w:rsidRPr="00E27D8D">
              <w:rPr>
                <w:sz w:val="20"/>
                <w:szCs w:val="20"/>
              </w:rPr>
              <w:t>Музыкальный  руководитель</w:t>
            </w:r>
          </w:p>
        </w:tc>
        <w:tc>
          <w:tcPr>
            <w:tcW w:w="359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r w:rsidRPr="00E27D8D">
              <w:rPr>
                <w:sz w:val="20"/>
                <w:szCs w:val="20"/>
              </w:rPr>
              <w:t>21.05.1959</w:t>
            </w:r>
          </w:p>
        </w:tc>
        <w:tc>
          <w:tcPr>
            <w:tcW w:w="362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r w:rsidRPr="00E27D8D">
              <w:rPr>
                <w:sz w:val="20"/>
                <w:szCs w:val="20"/>
              </w:rPr>
              <w:t>Высшее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E27D8D">
              <w:rPr>
                <w:sz w:val="20"/>
                <w:szCs w:val="20"/>
              </w:rPr>
              <w:t>ВСГиК</w:t>
            </w:r>
            <w:proofErr w:type="spellEnd"/>
          </w:p>
          <w:p w:rsidR="002E761F" w:rsidRPr="00E27D8D" w:rsidRDefault="002E761F" w:rsidP="002E761F">
            <w:pPr>
              <w:rPr>
                <w:sz w:val="20"/>
                <w:szCs w:val="20"/>
              </w:rPr>
            </w:pPr>
            <w:r w:rsidRPr="00E27D8D">
              <w:rPr>
                <w:sz w:val="20"/>
                <w:szCs w:val="20"/>
              </w:rPr>
              <w:t>1994г.</w:t>
            </w:r>
          </w:p>
        </w:tc>
        <w:tc>
          <w:tcPr>
            <w:tcW w:w="616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r w:rsidRPr="00E27D8D">
              <w:rPr>
                <w:sz w:val="20"/>
                <w:szCs w:val="20"/>
              </w:rPr>
              <w:t>Рук. хора</w:t>
            </w:r>
          </w:p>
        </w:tc>
        <w:tc>
          <w:tcPr>
            <w:tcW w:w="412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r w:rsidRPr="00E27D8D">
              <w:rPr>
                <w:sz w:val="20"/>
                <w:szCs w:val="20"/>
              </w:rPr>
              <w:t>33</w:t>
            </w:r>
          </w:p>
        </w:tc>
        <w:tc>
          <w:tcPr>
            <w:tcW w:w="192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r w:rsidRPr="00E27D8D">
              <w:rPr>
                <w:sz w:val="20"/>
                <w:szCs w:val="20"/>
              </w:rPr>
              <w:t>31</w:t>
            </w:r>
          </w:p>
        </w:tc>
        <w:tc>
          <w:tcPr>
            <w:tcW w:w="291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r w:rsidRPr="00E27D8D">
              <w:rPr>
                <w:sz w:val="20"/>
                <w:szCs w:val="20"/>
              </w:rPr>
              <w:t>16л</w:t>
            </w:r>
          </w:p>
        </w:tc>
        <w:tc>
          <w:tcPr>
            <w:tcW w:w="479" w:type="pct"/>
            <w:shd w:val="clear" w:color="auto" w:fill="FFFFFF" w:themeFill="background1"/>
          </w:tcPr>
          <w:p w:rsidR="002E761F" w:rsidRPr="00E27D8D" w:rsidRDefault="002E761F" w:rsidP="002E761F">
            <w:pPr>
              <w:rPr>
                <w:sz w:val="20"/>
                <w:szCs w:val="20"/>
              </w:rPr>
            </w:pPr>
            <w:r w:rsidRPr="00E27D8D">
              <w:rPr>
                <w:sz w:val="20"/>
                <w:szCs w:val="20"/>
              </w:rPr>
              <w:t>Почетная грамота Министерства Культуры РБ 2014г.; Почетная грамота Народного Хурала РБ 2018г.</w:t>
            </w:r>
          </w:p>
        </w:tc>
        <w:tc>
          <w:tcPr>
            <w:tcW w:w="508" w:type="pct"/>
            <w:shd w:val="clear" w:color="auto" w:fill="FFFFFF" w:themeFill="background1"/>
          </w:tcPr>
          <w:p w:rsidR="002E761F" w:rsidRPr="00E27D8D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bookmarkEnd w:id="0"/>
      <w:tr w:rsidR="002E761F" w:rsidRPr="00B66507" w:rsidTr="00126F68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9" w:type="pct"/>
            <w:shd w:val="clear" w:color="auto" w:fill="F79646" w:themeFill="accent6"/>
            <w:vAlign w:val="bottom"/>
          </w:tcPr>
          <w:p w:rsidR="002E761F" w:rsidRPr="001D3452" w:rsidRDefault="002E761F" w:rsidP="002E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Дубицкий</w:t>
            </w:r>
            <w:proofErr w:type="spellEnd"/>
            <w:r>
              <w:rPr>
                <w:sz w:val="20"/>
                <w:szCs w:val="20"/>
              </w:rPr>
              <w:t xml:space="preserve"> Валентин Андреевич</w:t>
            </w:r>
          </w:p>
        </w:tc>
        <w:tc>
          <w:tcPr>
            <w:tcW w:w="507" w:type="pct"/>
            <w:shd w:val="clear" w:color="auto" w:fill="F79646" w:themeFill="accent6"/>
            <w:vAlign w:val="bottom"/>
          </w:tcPr>
          <w:p w:rsidR="002E761F" w:rsidRPr="006D7C26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звукооператор</w:t>
            </w:r>
          </w:p>
          <w:p w:rsidR="002E761F" w:rsidRPr="006D7C26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79646" w:themeFill="accent6"/>
            <w:vAlign w:val="bottom"/>
          </w:tcPr>
          <w:p w:rsidR="002E761F" w:rsidRPr="006D7C26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22.02.1987</w:t>
            </w:r>
          </w:p>
          <w:p w:rsidR="002E761F" w:rsidRPr="006D7C26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79646" w:themeFill="accent6"/>
            <w:vAlign w:val="bottom"/>
          </w:tcPr>
          <w:p w:rsidR="002E761F" w:rsidRPr="006D7C26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D7C26">
              <w:rPr>
                <w:sz w:val="20"/>
                <w:szCs w:val="20"/>
              </w:rPr>
              <w:t>ысшее</w:t>
            </w:r>
          </w:p>
          <w:p w:rsidR="002E761F" w:rsidRPr="006D7C26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F79646" w:themeFill="accent6"/>
            <w:vAlign w:val="bottom"/>
          </w:tcPr>
          <w:p w:rsidR="002E761F" w:rsidRPr="006D7C26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6D7C26">
              <w:rPr>
                <w:sz w:val="20"/>
                <w:szCs w:val="20"/>
              </w:rPr>
              <w:t>ВСГиК</w:t>
            </w:r>
            <w:proofErr w:type="spellEnd"/>
            <w:r>
              <w:rPr>
                <w:sz w:val="20"/>
                <w:szCs w:val="20"/>
              </w:rPr>
              <w:t>, 2014</w:t>
            </w:r>
          </w:p>
          <w:p w:rsidR="002E761F" w:rsidRPr="006D7C26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shd w:val="clear" w:color="auto" w:fill="F79646" w:themeFill="accent6"/>
            <w:vAlign w:val="bottom"/>
          </w:tcPr>
          <w:p w:rsidR="002E761F" w:rsidRPr="00AE35B2" w:rsidRDefault="002E761F" w:rsidP="002E761F">
            <w:pPr>
              <w:rPr>
                <w:sz w:val="20"/>
                <w:szCs w:val="20"/>
              </w:rPr>
            </w:pPr>
            <w:r w:rsidRPr="00AE35B2">
              <w:rPr>
                <w:sz w:val="20"/>
                <w:szCs w:val="20"/>
              </w:rPr>
              <w:t>Зв</w:t>
            </w:r>
            <w:r>
              <w:rPr>
                <w:sz w:val="20"/>
                <w:szCs w:val="20"/>
              </w:rPr>
              <w:t>укорежиссер театр. представлений</w:t>
            </w:r>
            <w:r w:rsidRPr="00AE35B2">
              <w:rPr>
                <w:sz w:val="20"/>
                <w:szCs w:val="20"/>
              </w:rPr>
              <w:t xml:space="preserve"> и концертов</w:t>
            </w:r>
          </w:p>
        </w:tc>
        <w:tc>
          <w:tcPr>
            <w:tcW w:w="412" w:type="pct"/>
            <w:shd w:val="clear" w:color="auto" w:fill="F79646" w:themeFill="accent6"/>
            <w:vAlign w:val="bottom"/>
          </w:tcPr>
          <w:p w:rsidR="002E761F" w:rsidRPr="006D7C26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79646" w:themeFill="accent6"/>
            <w:vAlign w:val="bottom"/>
          </w:tcPr>
          <w:p w:rsidR="002E761F" w:rsidRPr="006D7C26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2" w:type="pct"/>
            <w:shd w:val="clear" w:color="auto" w:fill="F79646" w:themeFill="accent6"/>
            <w:vAlign w:val="bottom"/>
          </w:tcPr>
          <w:p w:rsidR="002E761F" w:rsidRPr="006D7C26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291" w:type="pct"/>
            <w:shd w:val="clear" w:color="auto" w:fill="F79646" w:themeFill="accent6"/>
            <w:vAlign w:val="bottom"/>
          </w:tcPr>
          <w:p w:rsidR="002E761F" w:rsidRPr="006D7C26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479" w:type="pct"/>
            <w:shd w:val="clear" w:color="auto" w:fill="F79646" w:themeFill="accent6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79646" w:themeFill="accent6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126F68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Бурдина</w:t>
            </w:r>
            <w:proofErr w:type="spellEnd"/>
            <w:r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507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костюмерной</w:t>
            </w:r>
          </w:p>
        </w:tc>
        <w:tc>
          <w:tcPr>
            <w:tcW w:w="359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01.05.1971</w:t>
            </w:r>
          </w:p>
        </w:tc>
        <w:tc>
          <w:tcPr>
            <w:tcW w:w="362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Сред. спец.</w:t>
            </w:r>
          </w:p>
        </w:tc>
        <w:tc>
          <w:tcPr>
            <w:tcW w:w="437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закройщиков</w:t>
            </w:r>
          </w:p>
        </w:tc>
        <w:tc>
          <w:tcPr>
            <w:tcW w:w="616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Закройщик портной</w:t>
            </w:r>
          </w:p>
        </w:tc>
        <w:tc>
          <w:tcPr>
            <w:tcW w:w="412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192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91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479" w:type="pct"/>
            <w:shd w:val="clear" w:color="auto" w:fill="F79646" w:themeFill="accent6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79646" w:themeFill="accent6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9" w:type="pct"/>
            <w:shd w:val="clear" w:color="auto" w:fill="auto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 Дмитрий Николаевич</w:t>
            </w:r>
          </w:p>
        </w:tc>
        <w:tc>
          <w:tcPr>
            <w:tcW w:w="507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Киномеханик</w:t>
            </w:r>
          </w:p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23.06.1987</w:t>
            </w:r>
          </w:p>
        </w:tc>
        <w:tc>
          <w:tcPr>
            <w:tcW w:w="36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 w:rsidRPr="00E22FFF">
              <w:rPr>
                <w:sz w:val="20"/>
                <w:szCs w:val="20"/>
              </w:rPr>
              <w:t>Среднее спец.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Pr="001A6458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РБ Политехнический техникум, 2018г.</w:t>
            </w:r>
          </w:p>
        </w:tc>
        <w:tc>
          <w:tcPr>
            <w:tcW w:w="616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1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92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 мес.</w:t>
            </w:r>
          </w:p>
        </w:tc>
        <w:tc>
          <w:tcPr>
            <w:tcW w:w="291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мес.</w:t>
            </w:r>
          </w:p>
        </w:tc>
        <w:tc>
          <w:tcPr>
            <w:tcW w:w="479" w:type="pct"/>
          </w:tcPr>
          <w:p w:rsidR="002E761F" w:rsidRPr="00E22FF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2E761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Крайтор  </w:t>
            </w:r>
          </w:p>
          <w:p w:rsidR="002E761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Ольга </w:t>
            </w:r>
          </w:p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507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кассир</w:t>
            </w:r>
          </w:p>
        </w:tc>
        <w:tc>
          <w:tcPr>
            <w:tcW w:w="359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14.03.1959</w:t>
            </w:r>
          </w:p>
        </w:tc>
        <w:tc>
          <w:tcPr>
            <w:tcW w:w="36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Pr="001A6458" w:rsidRDefault="002E761F" w:rsidP="002E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Политех</w:t>
            </w:r>
            <w:proofErr w:type="spellEnd"/>
          </w:p>
        </w:tc>
        <w:tc>
          <w:tcPr>
            <w:tcW w:w="616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41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30л.</w:t>
            </w:r>
          </w:p>
        </w:tc>
        <w:tc>
          <w:tcPr>
            <w:tcW w:w="19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мес.</w:t>
            </w:r>
          </w:p>
        </w:tc>
        <w:tc>
          <w:tcPr>
            <w:tcW w:w="291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мес.</w:t>
            </w:r>
          </w:p>
        </w:tc>
        <w:tc>
          <w:tcPr>
            <w:tcW w:w="479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9" w:type="pct"/>
            <w:shd w:val="clear" w:color="auto" w:fill="auto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1200EF">
              <w:rPr>
                <w:sz w:val="20"/>
                <w:szCs w:val="20"/>
              </w:rPr>
              <w:t>Журнист</w:t>
            </w:r>
            <w:proofErr w:type="spellEnd"/>
            <w:r w:rsidRPr="001200EF">
              <w:rPr>
                <w:sz w:val="20"/>
                <w:szCs w:val="20"/>
              </w:rPr>
              <w:t xml:space="preserve"> Людмила Анатол</w:t>
            </w:r>
            <w:r>
              <w:rPr>
                <w:sz w:val="20"/>
                <w:szCs w:val="20"/>
              </w:rPr>
              <w:t>ьевна</w:t>
            </w:r>
          </w:p>
        </w:tc>
        <w:tc>
          <w:tcPr>
            <w:tcW w:w="507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Зав</w:t>
            </w:r>
            <w:r>
              <w:rPr>
                <w:sz w:val="20"/>
                <w:szCs w:val="20"/>
              </w:rPr>
              <w:t>едующая</w:t>
            </w:r>
            <w:r w:rsidRPr="001200EF">
              <w:rPr>
                <w:sz w:val="20"/>
                <w:szCs w:val="20"/>
              </w:rPr>
              <w:t xml:space="preserve"> дет</w:t>
            </w:r>
            <w:r>
              <w:rPr>
                <w:sz w:val="20"/>
                <w:szCs w:val="20"/>
              </w:rPr>
              <w:t>ской библиотекой</w:t>
            </w:r>
          </w:p>
        </w:tc>
        <w:tc>
          <w:tcPr>
            <w:tcW w:w="359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</w:t>
            </w:r>
            <w:r w:rsidRPr="001200EF">
              <w:rPr>
                <w:sz w:val="20"/>
                <w:szCs w:val="20"/>
              </w:rPr>
              <w:t>55</w:t>
            </w:r>
          </w:p>
        </w:tc>
        <w:tc>
          <w:tcPr>
            <w:tcW w:w="36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Высшее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Pr="001A6458" w:rsidRDefault="002E761F" w:rsidP="002E761F">
            <w:pPr>
              <w:rPr>
                <w:sz w:val="20"/>
                <w:szCs w:val="20"/>
              </w:rPr>
            </w:pPr>
            <w:r w:rsidRPr="001A6458">
              <w:rPr>
                <w:sz w:val="20"/>
                <w:szCs w:val="20"/>
              </w:rPr>
              <w:t xml:space="preserve"> ВСГИК</w:t>
            </w:r>
          </w:p>
          <w:p w:rsidR="002E761F" w:rsidRPr="001A6458" w:rsidRDefault="002E761F" w:rsidP="002E761F">
            <w:pPr>
              <w:rPr>
                <w:sz w:val="20"/>
                <w:szCs w:val="20"/>
              </w:rPr>
            </w:pPr>
            <w:r w:rsidRPr="001A6458">
              <w:rPr>
                <w:sz w:val="20"/>
                <w:szCs w:val="20"/>
              </w:rPr>
              <w:t>1977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616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41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1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культуры 2000г</w:t>
            </w: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9" w:type="pct"/>
            <w:shd w:val="clear" w:color="auto" w:fill="auto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1200EF">
              <w:rPr>
                <w:sz w:val="20"/>
                <w:szCs w:val="20"/>
              </w:rPr>
              <w:t>Синюшкина</w:t>
            </w:r>
            <w:proofErr w:type="spellEnd"/>
            <w:r w:rsidRPr="001200EF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507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Би</w:t>
            </w:r>
            <w:r>
              <w:rPr>
                <w:sz w:val="20"/>
                <w:szCs w:val="20"/>
              </w:rPr>
              <w:t>блиотека</w:t>
            </w:r>
            <w:r w:rsidRPr="001200EF">
              <w:rPr>
                <w:sz w:val="20"/>
                <w:szCs w:val="20"/>
              </w:rPr>
              <w:t>рь</w:t>
            </w:r>
          </w:p>
        </w:tc>
        <w:tc>
          <w:tcPr>
            <w:tcW w:w="359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8.04.</w:t>
            </w:r>
            <w:r>
              <w:rPr>
                <w:sz w:val="20"/>
                <w:szCs w:val="20"/>
              </w:rPr>
              <w:t>19</w:t>
            </w:r>
            <w:r w:rsidRPr="001200EF">
              <w:rPr>
                <w:sz w:val="20"/>
                <w:szCs w:val="20"/>
              </w:rPr>
              <w:t>84</w:t>
            </w:r>
          </w:p>
        </w:tc>
        <w:tc>
          <w:tcPr>
            <w:tcW w:w="36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Высшее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Pr="001A6458" w:rsidRDefault="002E761F" w:rsidP="002E761F">
            <w:pPr>
              <w:rPr>
                <w:sz w:val="20"/>
                <w:szCs w:val="20"/>
              </w:rPr>
            </w:pPr>
            <w:r w:rsidRPr="001A6458">
              <w:rPr>
                <w:sz w:val="20"/>
                <w:szCs w:val="20"/>
              </w:rPr>
              <w:t>ВСГАКИ 2009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616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Менеджер социокультурной деятельности</w:t>
            </w:r>
          </w:p>
        </w:tc>
        <w:tc>
          <w:tcPr>
            <w:tcW w:w="41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9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1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2E761F">
        <w:tc>
          <w:tcPr>
            <w:tcW w:w="184" w:type="pct"/>
          </w:tcPr>
          <w:p w:rsidR="002E761F" w:rsidRPr="00B66507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9" w:type="pct"/>
            <w:shd w:val="clear" w:color="auto" w:fill="auto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Жигалина</w:t>
            </w:r>
            <w:proofErr w:type="spellEnd"/>
            <w:r>
              <w:rPr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507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Зав</w:t>
            </w:r>
            <w:r>
              <w:rPr>
                <w:sz w:val="20"/>
                <w:szCs w:val="20"/>
              </w:rPr>
              <w:t>едующая библиотеко</w:t>
            </w:r>
            <w:r w:rsidRPr="001200EF">
              <w:rPr>
                <w:sz w:val="20"/>
                <w:szCs w:val="20"/>
              </w:rPr>
              <w:t>й</w:t>
            </w:r>
          </w:p>
        </w:tc>
        <w:tc>
          <w:tcPr>
            <w:tcW w:w="359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10.02.1980</w:t>
            </w:r>
          </w:p>
        </w:tc>
        <w:tc>
          <w:tcPr>
            <w:tcW w:w="36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Высшее</w:t>
            </w:r>
          </w:p>
        </w:tc>
        <w:tc>
          <w:tcPr>
            <w:tcW w:w="437" w:type="pct"/>
            <w:shd w:val="clear" w:color="auto" w:fill="FFFFFF" w:themeFill="background1"/>
          </w:tcPr>
          <w:p w:rsidR="002E761F" w:rsidRPr="001A6458" w:rsidRDefault="002E761F" w:rsidP="002E761F">
            <w:pPr>
              <w:rPr>
                <w:sz w:val="20"/>
                <w:szCs w:val="20"/>
              </w:rPr>
            </w:pPr>
            <w:proofErr w:type="spellStart"/>
            <w:r w:rsidRPr="001A6458">
              <w:rPr>
                <w:sz w:val="20"/>
                <w:szCs w:val="20"/>
              </w:rPr>
              <w:t>ВСГАКиИ</w:t>
            </w:r>
            <w:proofErr w:type="spellEnd"/>
          </w:p>
          <w:p w:rsidR="002E761F" w:rsidRPr="00AB1EC0" w:rsidRDefault="002E761F" w:rsidP="002E761F">
            <w:pPr>
              <w:rPr>
                <w:sz w:val="20"/>
                <w:szCs w:val="20"/>
                <w:highlight w:val="green"/>
              </w:rPr>
            </w:pPr>
            <w:r w:rsidRPr="001A6458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616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 w:rsidRPr="001200EF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41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192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291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pct"/>
          </w:tcPr>
          <w:p w:rsidR="002E761F" w:rsidRPr="001200EF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E761F" w:rsidRPr="00B66507" w:rsidTr="002E761F">
        <w:tc>
          <w:tcPr>
            <w:tcW w:w="184" w:type="pct"/>
          </w:tcPr>
          <w:p w:rsidR="002E761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9" w:type="pct"/>
          </w:tcPr>
          <w:p w:rsidR="002E761F" w:rsidRPr="009F1F2F" w:rsidRDefault="002E761F" w:rsidP="002E76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Штремель</w:t>
            </w:r>
            <w:proofErr w:type="spellEnd"/>
            <w:r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507" w:type="pct"/>
          </w:tcPr>
          <w:p w:rsidR="002E761F" w:rsidRPr="009F1F2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359" w:type="pct"/>
          </w:tcPr>
          <w:p w:rsidR="002E761F" w:rsidRPr="009F1F2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11.07.1983</w:t>
            </w:r>
          </w:p>
        </w:tc>
        <w:tc>
          <w:tcPr>
            <w:tcW w:w="362" w:type="pct"/>
          </w:tcPr>
          <w:p w:rsidR="002E761F" w:rsidRPr="009F1F2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Сред. Тех.</w:t>
            </w:r>
          </w:p>
        </w:tc>
        <w:tc>
          <w:tcPr>
            <w:tcW w:w="437" w:type="pct"/>
          </w:tcPr>
          <w:p w:rsidR="002E761F" w:rsidRPr="009F1F2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Лицей №12, 2003</w:t>
            </w:r>
          </w:p>
        </w:tc>
        <w:tc>
          <w:tcPr>
            <w:tcW w:w="616" w:type="pct"/>
          </w:tcPr>
          <w:p w:rsidR="002E761F" w:rsidRPr="009F1F2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Коммерсант-менеджер</w:t>
            </w:r>
          </w:p>
        </w:tc>
        <w:tc>
          <w:tcPr>
            <w:tcW w:w="412" w:type="pct"/>
          </w:tcPr>
          <w:p w:rsidR="002E761F" w:rsidRPr="009F1F2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ВСГИК 2 курс (библиотекарь)</w:t>
            </w:r>
          </w:p>
        </w:tc>
        <w:tc>
          <w:tcPr>
            <w:tcW w:w="225" w:type="pct"/>
          </w:tcPr>
          <w:p w:rsidR="002E761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2" w:type="pct"/>
          </w:tcPr>
          <w:p w:rsidR="002E761F" w:rsidRPr="009F1F2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</w:tcPr>
          <w:p w:rsidR="002E761F" w:rsidRDefault="002E761F" w:rsidP="002E7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479" w:type="pct"/>
            <w:vAlign w:val="bottom"/>
          </w:tcPr>
          <w:p w:rsidR="002E761F" w:rsidRPr="006D7C26" w:rsidRDefault="002E761F" w:rsidP="002E761F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2E761F" w:rsidRPr="00B66507" w:rsidRDefault="002E761F" w:rsidP="002E761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2E761F" w:rsidRDefault="002E761F" w:rsidP="002E761F">
      <w:pPr>
        <w:pStyle w:val="a5"/>
        <w:ind w:left="644"/>
        <w:rPr>
          <w:rFonts w:ascii="Times New Roman" w:hAnsi="Times New Roman"/>
          <w:b/>
          <w:sz w:val="28"/>
          <w:szCs w:val="28"/>
        </w:rPr>
      </w:pPr>
    </w:p>
    <w:p w:rsidR="002E761F" w:rsidRDefault="002E761F" w:rsidP="002E761F">
      <w:pPr>
        <w:pStyle w:val="a5"/>
        <w:ind w:left="644"/>
        <w:rPr>
          <w:rFonts w:ascii="Times New Roman" w:hAnsi="Times New Roman"/>
          <w:b/>
          <w:sz w:val="28"/>
          <w:szCs w:val="28"/>
        </w:rPr>
      </w:pPr>
    </w:p>
    <w:p w:rsidR="003B2061" w:rsidRDefault="001E64DC" w:rsidP="003B2061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3B2061" w:rsidRPr="00BA7583">
        <w:rPr>
          <w:rFonts w:ascii="Times New Roman" w:hAnsi="Times New Roman"/>
          <w:b/>
          <w:sz w:val="28"/>
          <w:szCs w:val="28"/>
        </w:rPr>
        <w:t>лубные формирования.</w:t>
      </w:r>
    </w:p>
    <w:p w:rsidR="002E761F" w:rsidRPr="002E761F" w:rsidRDefault="002E761F" w:rsidP="002E761F">
      <w:pPr>
        <w:pStyle w:val="a4"/>
        <w:ind w:left="644"/>
        <w:rPr>
          <w:rFonts w:ascii="Times New Roman" w:hAnsi="Times New Roman"/>
          <w:b/>
          <w:sz w:val="24"/>
          <w:szCs w:val="24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04"/>
        <w:gridCol w:w="2065"/>
        <w:gridCol w:w="709"/>
        <w:gridCol w:w="1701"/>
        <w:gridCol w:w="1701"/>
        <w:gridCol w:w="1134"/>
        <w:gridCol w:w="1701"/>
        <w:gridCol w:w="1843"/>
        <w:gridCol w:w="2693"/>
      </w:tblGrid>
      <w:tr w:rsidR="002E761F" w:rsidRPr="00AD6863" w:rsidTr="002E761F">
        <w:tc>
          <w:tcPr>
            <w:tcW w:w="540" w:type="dxa"/>
          </w:tcPr>
          <w:p w:rsidR="002E761F" w:rsidRPr="00AD6863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</w:tcPr>
          <w:p w:rsidR="002E761F" w:rsidRPr="00AD6863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63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63">
              <w:rPr>
                <w:rFonts w:ascii="Times New Roman" w:hAnsi="Times New Roman"/>
                <w:sz w:val="24"/>
                <w:szCs w:val="24"/>
              </w:rPr>
              <w:t>Полное наименование коллектива</w:t>
            </w:r>
          </w:p>
          <w:p w:rsidR="002E761F" w:rsidRPr="00561737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(указать </w:t>
            </w:r>
            <w:r w:rsidRPr="00561737">
              <w:rPr>
                <w:rFonts w:ascii="Times New Roman" w:hAnsi="Times New Roman"/>
                <w:b/>
                <w:i/>
                <w:sz w:val="24"/>
                <w:szCs w:val="24"/>
              </w:rPr>
              <w:t>в каком направлении работает коллектив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***</w:t>
            </w:r>
            <w:r w:rsidRPr="0056173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E761F" w:rsidRPr="00AD6863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6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AD686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D6863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6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E761F" w:rsidRPr="00AD6863" w:rsidRDefault="002E761F" w:rsidP="002E761F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>(полностью), г.р.,</w:t>
            </w:r>
          </w:p>
        </w:tc>
        <w:tc>
          <w:tcPr>
            <w:tcW w:w="1701" w:type="dxa"/>
          </w:tcPr>
          <w:p w:rsidR="002E761F" w:rsidRPr="00AD6863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63">
              <w:rPr>
                <w:rFonts w:ascii="Times New Roman" w:hAnsi="Times New Roman"/>
                <w:sz w:val="24"/>
                <w:szCs w:val="24"/>
              </w:rPr>
              <w:t>Образование (указать учебное заведение), спец. по диплому, звание (если есть)</w:t>
            </w:r>
          </w:p>
        </w:tc>
        <w:tc>
          <w:tcPr>
            <w:tcW w:w="1134" w:type="dxa"/>
          </w:tcPr>
          <w:p w:rsidR="002E761F" w:rsidRPr="007A251D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7A251D">
              <w:rPr>
                <w:rFonts w:ascii="Times New Roman" w:hAnsi="Times New Roman"/>
              </w:rPr>
              <w:t xml:space="preserve">Наличие кружковой комнаты в </w:t>
            </w:r>
            <w:proofErr w:type="spellStart"/>
            <w:r w:rsidRPr="007A251D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2E761F" w:rsidRPr="00AD6863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63">
              <w:rPr>
                <w:rFonts w:ascii="Times New Roman" w:hAnsi="Times New Roman"/>
                <w:sz w:val="24"/>
                <w:szCs w:val="24"/>
              </w:rPr>
              <w:t>Наличие костюмов, год приобретения (пошива)</w:t>
            </w:r>
          </w:p>
        </w:tc>
        <w:tc>
          <w:tcPr>
            <w:tcW w:w="1843" w:type="dxa"/>
          </w:tcPr>
          <w:p w:rsidR="002E761F" w:rsidRPr="00AD6863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63">
              <w:rPr>
                <w:rFonts w:ascii="Times New Roman" w:hAnsi="Times New Roman"/>
                <w:sz w:val="24"/>
                <w:szCs w:val="24"/>
              </w:rPr>
              <w:t>МТБ</w:t>
            </w:r>
          </w:p>
        </w:tc>
        <w:tc>
          <w:tcPr>
            <w:tcW w:w="2693" w:type="dxa"/>
          </w:tcPr>
          <w:p w:rsidR="002E761F" w:rsidRPr="00AD6863" w:rsidRDefault="002E761F" w:rsidP="002E761F">
            <w:pPr>
              <w:tabs>
                <w:tab w:val="left" w:pos="284"/>
              </w:tabs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фестивалях и конкурсах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761F" w:rsidRPr="00561737" w:rsidTr="002E761F">
        <w:tc>
          <w:tcPr>
            <w:tcW w:w="540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«Каменский КИЦ»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МО «Каменское» ГП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МЦД «Сибирь»</w:t>
            </w:r>
          </w:p>
        </w:tc>
        <w:tc>
          <w:tcPr>
            <w:tcW w:w="2065" w:type="dxa"/>
          </w:tcPr>
          <w:p w:rsidR="002E761F" w:rsidRPr="00561737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37">
              <w:rPr>
                <w:rFonts w:ascii="Times New Roman" w:hAnsi="Times New Roman"/>
                <w:sz w:val="24"/>
                <w:szCs w:val="24"/>
              </w:rPr>
              <w:t xml:space="preserve">Народный вокальный ансамбль </w:t>
            </w:r>
          </w:p>
          <w:p w:rsidR="002E761F" w:rsidRPr="00561737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1737">
              <w:rPr>
                <w:rFonts w:ascii="Times New Roman" w:hAnsi="Times New Roman"/>
                <w:sz w:val="24"/>
                <w:szCs w:val="24"/>
              </w:rPr>
              <w:t>« Неугомонные</w:t>
            </w:r>
            <w:proofErr w:type="gramEnd"/>
            <w:r w:rsidRPr="005617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761F" w:rsidRPr="00561737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37">
              <w:rPr>
                <w:rFonts w:ascii="Times New Roman" w:hAnsi="Times New Roman"/>
                <w:sz w:val="24"/>
                <w:szCs w:val="24"/>
              </w:rPr>
              <w:t>(Хоровое)</w:t>
            </w:r>
          </w:p>
        </w:tc>
        <w:tc>
          <w:tcPr>
            <w:tcW w:w="709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737">
              <w:rPr>
                <w:rFonts w:ascii="Times New Roman" w:hAnsi="Times New Roman"/>
                <w:sz w:val="24"/>
                <w:szCs w:val="24"/>
              </w:rPr>
              <w:t>Дергин</w:t>
            </w:r>
            <w:proofErr w:type="spellEnd"/>
            <w:r w:rsidRPr="00561737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 w:rsidRPr="00561737">
              <w:rPr>
                <w:rFonts w:ascii="Times New Roman" w:hAnsi="Times New Roman"/>
                <w:sz w:val="24"/>
                <w:szCs w:val="24"/>
              </w:rPr>
              <w:t>Саламонович</w:t>
            </w:r>
            <w:proofErr w:type="spellEnd"/>
          </w:p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59 г"/>
              </w:smartTagPr>
              <w:r w:rsidRPr="00561737">
                <w:rPr>
                  <w:rFonts w:ascii="Times New Roman" w:hAnsi="Times New Roman"/>
                  <w:sz w:val="24"/>
                  <w:szCs w:val="24"/>
                </w:rPr>
                <w:t>1959 г</w:t>
              </w:r>
            </w:smartTag>
            <w:r w:rsidRPr="00561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3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737">
              <w:rPr>
                <w:rFonts w:ascii="Times New Roman" w:hAnsi="Times New Roman"/>
                <w:sz w:val="24"/>
                <w:szCs w:val="24"/>
              </w:rPr>
              <w:t>ВСГиК</w:t>
            </w:r>
            <w:proofErr w:type="spellEnd"/>
            <w:r w:rsidRPr="00561737">
              <w:rPr>
                <w:rFonts w:ascii="Times New Roman" w:hAnsi="Times New Roman"/>
                <w:sz w:val="24"/>
                <w:szCs w:val="24"/>
              </w:rPr>
              <w:t xml:space="preserve"> 1994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комплектов, 2014-1018г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для занятий, наличие шумовых инструментов, аппаратуры, осветительного оборудования, концертных костюмов, обуви,  студии звукозаписи, микрофоны, стойки, аппаратура.</w:t>
            </w:r>
          </w:p>
        </w:tc>
        <w:tc>
          <w:tcPr>
            <w:tcW w:w="2693" w:type="dxa"/>
          </w:tcPr>
          <w:p w:rsidR="002E761F" w:rsidRDefault="002E761F" w:rsidP="002E761F">
            <w:pPr>
              <w:pStyle w:val="a5"/>
              <w:ind w:left="-142"/>
            </w:pPr>
          </w:p>
        </w:tc>
      </w:tr>
      <w:tr w:rsidR="002E761F" w:rsidRPr="00561737" w:rsidTr="002E761F">
        <w:tc>
          <w:tcPr>
            <w:tcW w:w="540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«Каменский КИЦ»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МО «Каменское» ГП</w:t>
            </w:r>
          </w:p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МЦД «Сибирь»</w:t>
            </w: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дуэт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Русский стиль»</w:t>
            </w:r>
          </w:p>
          <w:p w:rsidR="002E761F" w:rsidRPr="00561737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(вокал, фольклор)</w:t>
            </w:r>
          </w:p>
        </w:tc>
        <w:tc>
          <w:tcPr>
            <w:tcW w:w="709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ВСГАКиИ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2008г.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комплекта, 2016 -2019гг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занятий, наличие музыкальных инструментов, микрофоны, стойки,  аппаратура, осветительного оборудования, концертных костюмов, обуви,  студии звукозаписи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318"/>
              </w:tabs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1F" w:rsidRPr="00561737" w:rsidTr="002E761F">
        <w:tc>
          <w:tcPr>
            <w:tcW w:w="540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«Каменский КИЦ»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МО «Каменское» ГП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МЦД «Сибирь»</w:t>
            </w: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студия «Апельсин»</w:t>
            </w:r>
          </w:p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Александровна </w:t>
            </w:r>
            <w:smartTag w:uri="urn:schemas-microsoft-com:office:smarttags" w:element="metricconverter">
              <w:smartTagPr>
                <w:attr w:name="ProductID" w:val="197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ВСГАКиИ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комплекта, 2016,2017гг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занятий,  аппаратуры, осветительного оборудования,  студии звукозаписи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61F" w:rsidRPr="00561737" w:rsidTr="002E761F">
        <w:tc>
          <w:tcPr>
            <w:tcW w:w="540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«Каменский КИЦ»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МО «Каменское» ГП</w:t>
            </w: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«Живой квартал»</w:t>
            </w:r>
          </w:p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(вокал, инструментальный)</w:t>
            </w:r>
          </w:p>
        </w:tc>
        <w:tc>
          <w:tcPr>
            <w:tcW w:w="709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Андреевич 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1987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ВСГАКИ 2014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занятий, наличие музыкальных инструментов, аппаратуры, микрофоны, стойки, пульт, осветительного оборудования,   студии звукозаписи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459"/>
              </w:tabs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61F" w:rsidRPr="00561737" w:rsidTr="002E761F">
        <w:tc>
          <w:tcPr>
            <w:tcW w:w="540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Каменский 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>МО «Каменское» ГП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МЦД «Сибирь»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«Кудесница»</w:t>
            </w:r>
          </w:p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(ДПИ)</w:t>
            </w:r>
          </w:p>
        </w:tc>
        <w:tc>
          <w:tcPr>
            <w:tcW w:w="709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 1961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БГУ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занятий. Мебель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1F" w:rsidRPr="00561737" w:rsidTr="002E761F">
        <w:tc>
          <w:tcPr>
            <w:tcW w:w="540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«Каменский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КИЦ»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МО «Каменское» ГП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МЦД «Сибирь»</w:t>
            </w: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Студия танца «Лотос»</w:t>
            </w:r>
          </w:p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(современный танец)</w:t>
            </w:r>
          </w:p>
        </w:tc>
        <w:tc>
          <w:tcPr>
            <w:tcW w:w="709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Андреевна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проф.  </w:t>
            </w:r>
          </w:p>
          <w:p w:rsidR="002E761F" w:rsidRPr="006330BD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30BD">
              <w:rPr>
                <w:rFonts w:ascii="Times New Roman" w:hAnsi="Times New Roman"/>
                <w:szCs w:val="20"/>
              </w:rPr>
              <w:t>Иркутский  Региональный</w:t>
            </w:r>
            <w:proofErr w:type="gramEnd"/>
            <w:r w:rsidRPr="006330BD">
              <w:rPr>
                <w:rFonts w:ascii="Times New Roman" w:hAnsi="Times New Roman"/>
                <w:szCs w:val="20"/>
              </w:rPr>
              <w:t xml:space="preserve"> колледж </w:t>
            </w:r>
            <w:proofErr w:type="spellStart"/>
            <w:r w:rsidRPr="006330BD">
              <w:rPr>
                <w:rFonts w:ascii="Times New Roman" w:hAnsi="Times New Roman"/>
                <w:szCs w:val="20"/>
              </w:rPr>
              <w:t>пед</w:t>
            </w:r>
            <w:proofErr w:type="spellEnd"/>
            <w:r w:rsidRPr="006330BD">
              <w:rPr>
                <w:rFonts w:ascii="Times New Roman" w:hAnsi="Times New Roman"/>
                <w:szCs w:val="20"/>
              </w:rPr>
              <w:t>. Образования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комплекта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для занятий,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зеркала, станок,  аппаратура, колонки, концертных костюмов, обувь.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E761F" w:rsidRPr="00561737" w:rsidTr="002E761F">
        <w:tc>
          <w:tcPr>
            <w:tcW w:w="540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«Каменский КИЦ»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МО «Каменское» ГП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-ка</w:t>
            </w: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шахмат и шашек «Черные и белые»</w:t>
            </w:r>
          </w:p>
        </w:tc>
        <w:tc>
          <w:tcPr>
            <w:tcW w:w="709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ВСГАКИ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кв.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кв. м</w:t>
              </w:r>
            </w:smartTag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помещения,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орг.техники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интернет  ресурсы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61F" w:rsidRPr="00561737" w:rsidTr="002E761F">
        <w:tc>
          <w:tcPr>
            <w:tcW w:w="540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«Каменский КИЦ»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МО «Каменское» ГП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-ка</w:t>
            </w: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«здоровье»</w:t>
            </w:r>
          </w:p>
        </w:tc>
        <w:tc>
          <w:tcPr>
            <w:tcW w:w="709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ВСГАКИ</w:t>
            </w:r>
          </w:p>
        </w:tc>
        <w:tc>
          <w:tcPr>
            <w:tcW w:w="113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кв. м.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помещения,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орг.техники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интернет  ресурсы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61F" w:rsidRPr="00561737" w:rsidTr="002E761F">
        <w:tc>
          <w:tcPr>
            <w:tcW w:w="540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Каменский 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>МО «Каменское» ГП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б-ка</w:t>
            </w: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 «Теремочек»</w:t>
            </w:r>
          </w:p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(театр кукол)</w:t>
            </w:r>
          </w:p>
        </w:tc>
        <w:tc>
          <w:tcPr>
            <w:tcW w:w="709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Анатольевна 1955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ВСГИК 1977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помещения, куклы,  интернет - ресурсы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1F" w:rsidRPr="00561737" w:rsidTr="002E761F">
        <w:tc>
          <w:tcPr>
            <w:tcW w:w="540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4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«Каменский КИЦ»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 МО «Каменское» ГП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б- ка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гостиная</w:t>
            </w:r>
          </w:p>
        </w:tc>
        <w:tc>
          <w:tcPr>
            <w:tcW w:w="709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ВСГИК 1977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помещения, мебели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1F" w:rsidRPr="00561737" w:rsidTr="002E761F">
        <w:tc>
          <w:tcPr>
            <w:tcW w:w="540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4" w:type="dxa"/>
          </w:tcPr>
          <w:p w:rsidR="002E761F" w:rsidRPr="002819D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9D7">
              <w:rPr>
                <w:rFonts w:ascii="Times New Roman" w:hAnsi="Times New Roman"/>
                <w:sz w:val="24"/>
                <w:szCs w:val="24"/>
              </w:rPr>
              <w:t>МАУ «Каменский КИЦ» МО «Каменское» ГП</w:t>
            </w:r>
          </w:p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9D7">
              <w:rPr>
                <w:rFonts w:ascii="Times New Roman" w:hAnsi="Times New Roman"/>
                <w:sz w:val="24"/>
                <w:szCs w:val="24"/>
              </w:rPr>
              <w:t>Детская б- ка</w:t>
            </w:r>
          </w:p>
        </w:tc>
        <w:tc>
          <w:tcPr>
            <w:tcW w:w="2065" w:type="dxa"/>
          </w:tcPr>
          <w:p w:rsidR="002E761F" w:rsidRDefault="002E761F" w:rsidP="002E761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книга «Радуга»</w:t>
            </w:r>
          </w:p>
        </w:tc>
        <w:tc>
          <w:tcPr>
            <w:tcW w:w="709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701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ВСГИК 1977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помещения, мебели</w:t>
            </w:r>
          </w:p>
        </w:tc>
        <w:tc>
          <w:tcPr>
            <w:tcW w:w="2693" w:type="dxa"/>
          </w:tcPr>
          <w:p w:rsidR="002E761F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1F" w:rsidRPr="00561737" w:rsidTr="002E761F">
        <w:tc>
          <w:tcPr>
            <w:tcW w:w="4509" w:type="dxa"/>
            <w:gridSpan w:val="3"/>
          </w:tcPr>
          <w:p w:rsidR="002E761F" w:rsidRPr="00392586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E761F" w:rsidRPr="00561737" w:rsidRDefault="002E761F" w:rsidP="002E761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86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709" w:type="dxa"/>
          </w:tcPr>
          <w:p w:rsidR="002E761F" w:rsidRPr="008C7273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737">
              <w:rPr>
                <w:rFonts w:ascii="Times New Roman" w:hAnsi="Times New Roman"/>
                <w:sz w:val="24"/>
                <w:szCs w:val="24"/>
              </w:rPr>
              <w:t>по специаль</w:t>
            </w:r>
            <w:r>
              <w:rPr>
                <w:rFonts w:ascii="Times New Roman" w:hAnsi="Times New Roman"/>
                <w:sz w:val="24"/>
                <w:szCs w:val="24"/>
              </w:rPr>
              <w:t>ности _8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sz w:val="24"/>
                <w:szCs w:val="24"/>
              </w:rPr>
              <w:t>чел., другие специальности __1_ чел., не по профилю _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1737">
              <w:rPr>
                <w:rFonts w:ascii="Times New Roman" w:hAnsi="Times New Roman"/>
                <w:sz w:val="24"/>
                <w:szCs w:val="24"/>
              </w:rPr>
              <w:t>_ чел.</w:t>
            </w:r>
          </w:p>
        </w:tc>
        <w:tc>
          <w:tcPr>
            <w:tcW w:w="1134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61F" w:rsidRPr="00561737" w:rsidRDefault="002E761F" w:rsidP="002E761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61F" w:rsidRDefault="002E761F" w:rsidP="00AE2272">
      <w:pPr>
        <w:pStyle w:val="a5"/>
        <w:ind w:left="644"/>
        <w:rPr>
          <w:rFonts w:ascii="Times New Roman" w:hAnsi="Times New Roman"/>
          <w:b/>
          <w:sz w:val="28"/>
          <w:szCs w:val="28"/>
        </w:rPr>
      </w:pPr>
    </w:p>
    <w:p w:rsidR="002E761F" w:rsidRDefault="002E761F" w:rsidP="002E761F">
      <w:pPr>
        <w:pStyle w:val="a5"/>
        <w:ind w:left="644"/>
        <w:rPr>
          <w:rFonts w:ascii="Times New Roman" w:hAnsi="Times New Roman"/>
          <w:b/>
          <w:sz w:val="28"/>
          <w:szCs w:val="28"/>
        </w:rPr>
      </w:pPr>
    </w:p>
    <w:p w:rsidR="00AE2272" w:rsidRDefault="00AE2272" w:rsidP="00AE2272">
      <w:pPr>
        <w:spacing w:after="0"/>
        <w:ind w:left="720"/>
        <w:jc w:val="both"/>
        <w:rPr>
          <w:b/>
          <w:sz w:val="24"/>
        </w:rPr>
      </w:pPr>
    </w:p>
    <w:p w:rsidR="00AE2272" w:rsidRDefault="00AE2272" w:rsidP="00AE2272">
      <w:pPr>
        <w:spacing w:after="0"/>
        <w:jc w:val="both"/>
        <w:rPr>
          <w:b/>
          <w:sz w:val="24"/>
        </w:rPr>
      </w:pPr>
    </w:p>
    <w:p w:rsidR="00AE2272" w:rsidRDefault="00AE2272" w:rsidP="00AE2272">
      <w:pPr>
        <w:spacing w:after="0"/>
        <w:ind w:left="720"/>
        <w:jc w:val="both"/>
        <w:rPr>
          <w:b/>
          <w:sz w:val="24"/>
        </w:rPr>
      </w:pPr>
    </w:p>
    <w:p w:rsidR="005C0AA8" w:rsidRDefault="005C0AA8" w:rsidP="005C0AA8">
      <w:pPr>
        <w:numPr>
          <w:ilvl w:val="0"/>
          <w:numId w:val="13"/>
        </w:numPr>
        <w:spacing w:after="0"/>
        <w:jc w:val="both"/>
        <w:rPr>
          <w:b/>
          <w:sz w:val="24"/>
        </w:rPr>
      </w:pPr>
      <w:r w:rsidRPr="005C0AA8">
        <w:rPr>
          <w:b/>
          <w:sz w:val="24"/>
        </w:rPr>
        <w:lastRenderedPageBreak/>
        <w:t>Сведения о материально-технических</w:t>
      </w:r>
      <w:r w:rsidR="00AE2272">
        <w:rPr>
          <w:b/>
          <w:sz w:val="24"/>
        </w:rPr>
        <w:t xml:space="preserve"> средствах, приобретенных в 2021 г.</w:t>
      </w:r>
    </w:p>
    <w:p w:rsidR="00AE2272" w:rsidRPr="00B712A6" w:rsidRDefault="00AE2272" w:rsidP="00AE2272">
      <w:pPr>
        <w:spacing w:after="0"/>
        <w:ind w:left="720"/>
        <w:jc w:val="both"/>
        <w:rPr>
          <w:sz w:val="24"/>
        </w:rPr>
      </w:pPr>
    </w:p>
    <w:tbl>
      <w:tblPr>
        <w:tblW w:w="1336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023"/>
        <w:gridCol w:w="4253"/>
        <w:gridCol w:w="2409"/>
        <w:gridCol w:w="4678"/>
      </w:tblGrid>
      <w:tr w:rsidR="00AE2272" w:rsidRPr="00B712A6" w:rsidTr="00621843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712A6" w:rsidRDefault="00AE2272" w:rsidP="00621843">
            <w:pPr>
              <w:rPr>
                <w:b/>
                <w:sz w:val="24"/>
              </w:rPr>
            </w:pPr>
            <w:r w:rsidRPr="00B712A6">
              <w:rPr>
                <w:sz w:val="24"/>
              </w:rPr>
              <w:t>Наименование поселения, КДУ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712A6" w:rsidRDefault="00AE2272" w:rsidP="00621843">
            <w:pPr>
              <w:rPr>
                <w:b/>
                <w:sz w:val="24"/>
              </w:rPr>
            </w:pPr>
            <w:r w:rsidRPr="00B712A6">
              <w:rPr>
                <w:sz w:val="24"/>
              </w:rPr>
              <w:t>Средства (наименование, кол-во)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712A6" w:rsidRDefault="00AE2272" w:rsidP="00621843">
            <w:pPr>
              <w:rPr>
                <w:b/>
                <w:sz w:val="24"/>
              </w:rPr>
            </w:pPr>
            <w:r w:rsidRPr="00B712A6">
              <w:rPr>
                <w:sz w:val="24"/>
              </w:rPr>
              <w:t>Сумма</w:t>
            </w:r>
          </w:p>
          <w:p w:rsidR="00AE2272" w:rsidRPr="00B712A6" w:rsidRDefault="00AE2272" w:rsidP="00621843">
            <w:pPr>
              <w:rPr>
                <w:b/>
                <w:sz w:val="24"/>
              </w:rPr>
            </w:pPr>
            <w:r w:rsidRPr="00B712A6">
              <w:rPr>
                <w:i/>
                <w:sz w:val="24"/>
              </w:rPr>
              <w:t>(тыс. руб.)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712A6" w:rsidRDefault="00AE2272" w:rsidP="00621843">
            <w:pPr>
              <w:rPr>
                <w:b/>
                <w:sz w:val="24"/>
              </w:rPr>
            </w:pPr>
            <w:r w:rsidRPr="00B712A6">
              <w:rPr>
                <w:sz w:val="24"/>
              </w:rPr>
              <w:t>Источник финансирования (тыс. руб.)</w:t>
            </w:r>
          </w:p>
        </w:tc>
      </w:tr>
      <w:tr w:rsidR="00AE2272" w:rsidRPr="00B712A6" w:rsidTr="00621843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  <w:r w:rsidRPr="00B13532">
              <w:rPr>
                <w:b/>
                <w:sz w:val="24"/>
              </w:rPr>
              <w:t>МО «Каменское» ГП</w:t>
            </w:r>
          </w:p>
          <w:p w:rsidR="00AE2272" w:rsidRPr="00B13532" w:rsidRDefault="00AE2272" w:rsidP="00621843">
            <w:pPr>
              <w:rPr>
                <w:b/>
                <w:sz w:val="24"/>
              </w:rPr>
            </w:pPr>
            <w:r w:rsidRPr="00B13532">
              <w:rPr>
                <w:b/>
                <w:sz w:val="24"/>
              </w:rPr>
              <w:t>МЦД «Сибирь»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A649C1" w:rsidRDefault="00AE2272" w:rsidP="00AE2272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>
              <w:t>Оргтехника</w:t>
            </w:r>
          </w:p>
          <w:p w:rsidR="00AE2272" w:rsidRPr="00A649C1" w:rsidRDefault="00AE2272" w:rsidP="00621843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E2272" w:rsidRPr="00B712A6" w:rsidTr="00621843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AE2272">
            <w:pPr>
              <w:numPr>
                <w:ilvl w:val="0"/>
                <w:numId w:val="14"/>
              </w:numPr>
              <w:spacing w:after="0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Музыкальные инструменты </w:t>
            </w:r>
            <w:r w:rsidRPr="00AF3036">
              <w:rPr>
                <w:i/>
                <w:sz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E2272" w:rsidRPr="00B712A6" w:rsidTr="00621843">
        <w:trPr>
          <w:trHeight w:val="112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AE2272">
            <w:pPr>
              <w:numPr>
                <w:ilvl w:val="0"/>
                <w:numId w:val="14"/>
              </w:numPr>
              <w:spacing w:after="0"/>
              <w:jc w:val="center"/>
              <w:rPr>
                <w:sz w:val="24"/>
              </w:rPr>
            </w:pPr>
            <w:r w:rsidRPr="00AF3036">
              <w:rPr>
                <w:i/>
                <w:sz w:val="24"/>
              </w:rPr>
              <w:t>Специализированное оборудование</w:t>
            </w:r>
            <w:r w:rsidRPr="00B712A6">
              <w:rPr>
                <w:sz w:val="24"/>
              </w:rPr>
              <w:t xml:space="preserve">   -</w:t>
            </w:r>
          </w:p>
          <w:p w:rsidR="00AE2272" w:rsidRDefault="00AE2272" w:rsidP="00621843">
            <w:pPr>
              <w:rPr>
                <w:sz w:val="24"/>
              </w:rPr>
            </w:pPr>
            <w:r w:rsidRPr="000B7FDF">
              <w:rPr>
                <w:sz w:val="24"/>
              </w:rPr>
              <w:t>1.</w:t>
            </w:r>
            <w:r w:rsidRPr="000B7FDF">
              <w:rPr>
                <w:sz w:val="24"/>
              </w:rPr>
              <w:tab/>
            </w:r>
            <w:r w:rsidRPr="000B7FDF">
              <w:rPr>
                <w:b/>
                <w:sz w:val="24"/>
              </w:rPr>
              <w:t xml:space="preserve">Кондиционер «Бирюса»- 1 </w:t>
            </w:r>
            <w:proofErr w:type="spellStart"/>
            <w:r w:rsidRPr="000B7FDF">
              <w:rPr>
                <w:b/>
                <w:sz w:val="24"/>
              </w:rPr>
              <w:t>шт</w:t>
            </w:r>
            <w:proofErr w:type="spellEnd"/>
          </w:p>
          <w:p w:rsidR="00AE2272" w:rsidRPr="003403C5" w:rsidRDefault="00AE2272" w:rsidP="00621843">
            <w:pPr>
              <w:ind w:left="1080"/>
              <w:jc w:val="both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Pr="00B13532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 xml:space="preserve">17.000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 xml:space="preserve">17.000 </w:t>
            </w:r>
            <w:r>
              <w:rPr>
                <w:b/>
                <w:sz w:val="24"/>
              </w:rPr>
              <w:t>(спонсорские)</w:t>
            </w:r>
          </w:p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</w:tr>
      <w:tr w:rsidR="00AE2272" w:rsidRPr="00B712A6" w:rsidTr="00621843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4. Транспортные средства </w:t>
            </w:r>
            <w:r w:rsidRPr="00AF3036">
              <w:rPr>
                <w:i/>
                <w:sz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  <w:r w:rsidRPr="00B13532">
              <w:rPr>
                <w:b/>
                <w:sz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  <w:r w:rsidRPr="00B13532">
              <w:rPr>
                <w:b/>
                <w:sz w:val="24"/>
              </w:rPr>
              <w:t>-</w:t>
            </w:r>
          </w:p>
        </w:tc>
      </w:tr>
      <w:tr w:rsidR="00AE2272" w:rsidRPr="00B712A6" w:rsidTr="00621843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sz w:val="24"/>
              </w:rPr>
            </w:pPr>
            <w:r>
              <w:rPr>
                <w:i/>
                <w:sz w:val="24"/>
              </w:rPr>
              <w:t>5.</w:t>
            </w:r>
            <w:r w:rsidRPr="00AF3036">
              <w:rPr>
                <w:i/>
                <w:sz w:val="24"/>
              </w:rPr>
              <w:t>Концертные костюмы</w:t>
            </w:r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 xml:space="preserve">1. Элементы костюмов –   Головы – 3 </w:t>
            </w:r>
            <w:proofErr w:type="spellStart"/>
            <w:r w:rsidRPr="000B7FDF">
              <w:rPr>
                <w:b/>
                <w:sz w:val="24"/>
              </w:rPr>
              <w:t>шт</w:t>
            </w:r>
            <w:proofErr w:type="spellEnd"/>
          </w:p>
          <w:p w:rsidR="00AE2272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2. Тесьма для отделки костюмов</w:t>
            </w: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</w:t>
            </w:r>
            <w:r w:rsidRPr="000B7FDF">
              <w:rPr>
                <w:b/>
                <w:sz w:val="24"/>
              </w:rPr>
              <w:t xml:space="preserve"> по</w:t>
            </w:r>
            <w:proofErr w:type="gramEnd"/>
            <w:r w:rsidRPr="000B7FDF">
              <w:rPr>
                <w:b/>
                <w:sz w:val="24"/>
              </w:rPr>
              <w:t xml:space="preserve"> смете</w:t>
            </w:r>
            <w:r>
              <w:rPr>
                <w:b/>
                <w:sz w:val="24"/>
              </w:rPr>
              <w:t>)</w:t>
            </w:r>
          </w:p>
          <w:p w:rsidR="00AE2272" w:rsidRDefault="00AE2272" w:rsidP="00AE2272">
            <w:pPr>
              <w:numPr>
                <w:ilvl w:val="0"/>
                <w:numId w:val="14"/>
              </w:numPr>
              <w:spacing w:after="0"/>
              <w:jc w:val="center"/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Креп сатин на пошив 5 накидок</w:t>
            </w:r>
          </w:p>
          <w:p w:rsidR="00AE2272" w:rsidRPr="000B7FDF" w:rsidRDefault="00AE2272" w:rsidP="00621843">
            <w:pPr>
              <w:ind w:left="720"/>
              <w:jc w:val="both"/>
              <w:rPr>
                <w:b/>
                <w:sz w:val="24"/>
              </w:rPr>
            </w:pP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Pr="000B7FDF">
              <w:rPr>
                <w:b/>
                <w:sz w:val="24"/>
              </w:rPr>
              <w:t>. Ткань на пошив 3 платьев</w:t>
            </w:r>
          </w:p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 xml:space="preserve">4500 </w:t>
            </w:r>
          </w:p>
          <w:p w:rsidR="00AE2272" w:rsidRPr="000B7FDF" w:rsidRDefault="00AE2272" w:rsidP="00621843">
            <w:pPr>
              <w:rPr>
                <w:b/>
                <w:sz w:val="24"/>
              </w:rPr>
            </w:pP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5600</w:t>
            </w:r>
          </w:p>
          <w:p w:rsidR="00AE2272" w:rsidRPr="000B7FDF" w:rsidRDefault="00AE2272" w:rsidP="00621843">
            <w:pPr>
              <w:rPr>
                <w:b/>
                <w:sz w:val="24"/>
              </w:rPr>
            </w:pP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4350</w:t>
            </w:r>
          </w:p>
          <w:p w:rsidR="00AE2272" w:rsidRPr="000B7FDF" w:rsidRDefault="00AE2272" w:rsidP="00621843">
            <w:pPr>
              <w:rPr>
                <w:b/>
                <w:sz w:val="24"/>
              </w:rPr>
            </w:pPr>
          </w:p>
          <w:p w:rsidR="00AE2272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3800</w:t>
            </w:r>
          </w:p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4500 (</w:t>
            </w:r>
            <w:proofErr w:type="spellStart"/>
            <w:r w:rsidRPr="000B7FDF">
              <w:rPr>
                <w:b/>
                <w:sz w:val="24"/>
              </w:rPr>
              <w:t>внебюджет</w:t>
            </w:r>
            <w:proofErr w:type="spellEnd"/>
            <w:r w:rsidRPr="000B7FDF">
              <w:rPr>
                <w:b/>
                <w:sz w:val="24"/>
              </w:rPr>
              <w:t>)</w:t>
            </w:r>
          </w:p>
          <w:p w:rsidR="00AE2272" w:rsidRPr="000B7FDF" w:rsidRDefault="00AE2272" w:rsidP="00621843">
            <w:pPr>
              <w:rPr>
                <w:b/>
                <w:sz w:val="24"/>
              </w:rPr>
            </w:pP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5600 (</w:t>
            </w:r>
            <w:proofErr w:type="spellStart"/>
            <w:r w:rsidRPr="000B7FDF">
              <w:rPr>
                <w:b/>
                <w:sz w:val="24"/>
              </w:rPr>
              <w:t>внеб</w:t>
            </w:r>
            <w:proofErr w:type="spellEnd"/>
            <w:r w:rsidRPr="000B7FDF">
              <w:rPr>
                <w:b/>
                <w:sz w:val="24"/>
              </w:rPr>
              <w:t>)</w:t>
            </w:r>
          </w:p>
          <w:p w:rsidR="00AE2272" w:rsidRPr="000B7FDF" w:rsidRDefault="00AE2272" w:rsidP="00621843">
            <w:pPr>
              <w:rPr>
                <w:b/>
                <w:sz w:val="24"/>
              </w:rPr>
            </w:pPr>
          </w:p>
          <w:p w:rsidR="00AE2272" w:rsidRPr="000B7FDF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4350 (</w:t>
            </w:r>
            <w:proofErr w:type="spellStart"/>
            <w:r w:rsidRPr="000B7FDF">
              <w:rPr>
                <w:b/>
                <w:sz w:val="24"/>
              </w:rPr>
              <w:t>внеб</w:t>
            </w:r>
            <w:proofErr w:type="spellEnd"/>
            <w:r w:rsidRPr="000B7FDF">
              <w:rPr>
                <w:b/>
                <w:sz w:val="24"/>
              </w:rPr>
              <w:t>)</w:t>
            </w:r>
          </w:p>
          <w:p w:rsidR="00AE2272" w:rsidRPr="000B7FDF" w:rsidRDefault="00AE2272" w:rsidP="00621843">
            <w:pPr>
              <w:rPr>
                <w:b/>
                <w:sz w:val="24"/>
              </w:rPr>
            </w:pPr>
          </w:p>
          <w:p w:rsidR="00AE2272" w:rsidRDefault="00AE2272" w:rsidP="00621843">
            <w:pPr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3800 (</w:t>
            </w:r>
            <w:proofErr w:type="spellStart"/>
            <w:r w:rsidRPr="000B7FDF">
              <w:rPr>
                <w:b/>
                <w:sz w:val="24"/>
              </w:rPr>
              <w:t>внеб</w:t>
            </w:r>
            <w:proofErr w:type="spellEnd"/>
            <w:r w:rsidRPr="000B7FDF">
              <w:rPr>
                <w:b/>
                <w:sz w:val="24"/>
              </w:rPr>
              <w:t>)</w:t>
            </w:r>
          </w:p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</w:tr>
      <w:tr w:rsidR="00AE2272" w:rsidRPr="00B712A6" w:rsidTr="00621843">
        <w:trPr>
          <w:trHeight w:val="91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AE2272">
            <w:pPr>
              <w:numPr>
                <w:ilvl w:val="0"/>
                <w:numId w:val="37"/>
              </w:numPr>
              <w:spacing w:after="0"/>
              <w:jc w:val="center"/>
              <w:rPr>
                <w:i/>
                <w:sz w:val="24"/>
              </w:rPr>
            </w:pPr>
            <w:r w:rsidRPr="00AF3036">
              <w:rPr>
                <w:i/>
                <w:sz w:val="24"/>
              </w:rPr>
              <w:t>Мебель -</w:t>
            </w:r>
          </w:p>
          <w:p w:rsidR="00AE2272" w:rsidRPr="00B13532" w:rsidRDefault="00AE2272" w:rsidP="00621843">
            <w:pPr>
              <w:ind w:left="1065"/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1.</w:t>
            </w:r>
            <w:r w:rsidRPr="000B7FDF">
              <w:rPr>
                <w:b/>
                <w:sz w:val="24"/>
              </w:rPr>
              <w:tab/>
              <w:t>Диваны -3шт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ind w:left="1065"/>
              <w:rPr>
                <w:b/>
                <w:sz w:val="24"/>
              </w:rPr>
            </w:pPr>
          </w:p>
          <w:p w:rsidR="00AE2272" w:rsidRPr="00B13532" w:rsidRDefault="00AE2272" w:rsidP="00621843">
            <w:pPr>
              <w:ind w:left="1065"/>
              <w:rPr>
                <w:b/>
                <w:sz w:val="24"/>
              </w:rPr>
            </w:pPr>
            <w:r w:rsidRPr="000B7FDF">
              <w:rPr>
                <w:b/>
                <w:sz w:val="24"/>
              </w:rPr>
              <w:t>54.000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Pr="00B1353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0B7FDF">
              <w:rPr>
                <w:b/>
                <w:sz w:val="24"/>
              </w:rPr>
              <w:t xml:space="preserve">54.000 </w:t>
            </w:r>
            <w:r>
              <w:rPr>
                <w:b/>
                <w:sz w:val="24"/>
              </w:rPr>
              <w:t>(спонсорские)</w:t>
            </w:r>
          </w:p>
        </w:tc>
      </w:tr>
      <w:tr w:rsidR="00AE2272" w:rsidRPr="00B712A6" w:rsidTr="00621843">
        <w:trPr>
          <w:trHeight w:val="62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AF3036" w:rsidRDefault="00AE2272" w:rsidP="00AE2272">
            <w:pPr>
              <w:numPr>
                <w:ilvl w:val="0"/>
                <w:numId w:val="37"/>
              </w:numPr>
              <w:spacing w:after="0"/>
              <w:jc w:val="both"/>
              <w:rPr>
                <w:i/>
                <w:sz w:val="24"/>
              </w:rPr>
            </w:pPr>
            <w:r w:rsidRPr="00C32946">
              <w:rPr>
                <w:i/>
                <w:sz w:val="24"/>
              </w:rPr>
              <w:t>Бытовая техника</w:t>
            </w:r>
            <w:r w:rsidRPr="00B712A6">
              <w:rPr>
                <w:sz w:val="24"/>
              </w:rPr>
              <w:t xml:space="preserve">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E2272" w:rsidRPr="00B712A6" w:rsidTr="00621843">
        <w:trPr>
          <w:trHeight w:val="62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AE2272">
            <w:pPr>
              <w:numPr>
                <w:ilvl w:val="0"/>
                <w:numId w:val="37"/>
              </w:numPr>
              <w:spacing w:after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Другое –</w:t>
            </w:r>
          </w:p>
          <w:p w:rsidR="00AE2272" w:rsidRPr="00B974A4" w:rsidRDefault="00AE2272" w:rsidP="00AE2272">
            <w:pPr>
              <w:numPr>
                <w:ilvl w:val="0"/>
                <w:numId w:val="39"/>
              </w:numPr>
              <w:spacing w:after="0"/>
              <w:jc w:val="both"/>
              <w:rPr>
                <w:b/>
                <w:sz w:val="24"/>
              </w:rPr>
            </w:pPr>
            <w:r w:rsidRPr="00B974A4">
              <w:rPr>
                <w:b/>
                <w:sz w:val="24"/>
              </w:rPr>
              <w:t>Баннер фотозона для кинозала</w:t>
            </w:r>
          </w:p>
          <w:p w:rsidR="00AE2272" w:rsidRPr="00AF3036" w:rsidRDefault="00AE2272" w:rsidP="00621843">
            <w:pPr>
              <w:ind w:left="1440"/>
              <w:jc w:val="both"/>
              <w:rPr>
                <w:i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1754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Default="00AE2272" w:rsidP="00621843">
            <w:pPr>
              <w:rPr>
                <w:b/>
                <w:sz w:val="24"/>
              </w:rPr>
            </w:pPr>
            <w:r w:rsidRPr="00B974A4">
              <w:rPr>
                <w:b/>
                <w:sz w:val="24"/>
              </w:rPr>
              <w:t>1754 (</w:t>
            </w:r>
            <w:proofErr w:type="spellStart"/>
            <w:r w:rsidRPr="00B974A4">
              <w:rPr>
                <w:b/>
                <w:sz w:val="24"/>
              </w:rPr>
              <w:t>внеб</w:t>
            </w:r>
            <w:proofErr w:type="spellEnd"/>
            <w:r w:rsidRPr="00B974A4">
              <w:rPr>
                <w:b/>
                <w:sz w:val="24"/>
              </w:rPr>
              <w:t>)</w:t>
            </w:r>
          </w:p>
        </w:tc>
      </w:tr>
      <w:tr w:rsidR="00AE2272" w:rsidRPr="00B712A6" w:rsidTr="00621843">
        <w:trPr>
          <w:trHeight w:val="62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Pr="00B13532" w:rsidRDefault="00AE2272" w:rsidP="00621843">
            <w:pPr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AE2272">
            <w:pPr>
              <w:numPr>
                <w:ilvl w:val="0"/>
                <w:numId w:val="37"/>
              </w:numPr>
              <w:spacing w:after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Средства для </w:t>
            </w:r>
            <w:proofErr w:type="gramStart"/>
            <w:r>
              <w:rPr>
                <w:i/>
                <w:sz w:val="24"/>
              </w:rPr>
              <w:t>работы  кинозала</w:t>
            </w:r>
            <w:proofErr w:type="gramEnd"/>
            <w:r>
              <w:rPr>
                <w:i/>
                <w:sz w:val="24"/>
              </w:rPr>
              <w:t xml:space="preserve"> :</w:t>
            </w:r>
          </w:p>
          <w:p w:rsidR="00AE2272" w:rsidRDefault="00AE2272" w:rsidP="00AE2272">
            <w:pPr>
              <w:numPr>
                <w:ilvl w:val="0"/>
                <w:numId w:val="38"/>
              </w:numPr>
              <w:spacing w:after="0"/>
              <w:jc w:val="both"/>
              <w:rPr>
                <w:b/>
                <w:sz w:val="24"/>
              </w:rPr>
            </w:pPr>
            <w:r w:rsidRPr="00584A14">
              <w:rPr>
                <w:b/>
                <w:sz w:val="24"/>
              </w:rPr>
              <w:t>Дезинфицирующее ср-</w:t>
            </w:r>
            <w:proofErr w:type="spellStart"/>
            <w:r w:rsidRPr="00584A14">
              <w:rPr>
                <w:b/>
                <w:sz w:val="24"/>
              </w:rPr>
              <w:t>ва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перчатки,  салфетки</w:t>
            </w:r>
            <w:proofErr w:type="gramEnd"/>
          </w:p>
          <w:p w:rsidR="00AE2272" w:rsidRPr="005610B2" w:rsidRDefault="00AE2272" w:rsidP="00AE2272">
            <w:pPr>
              <w:pStyle w:val="a5"/>
              <w:keepLines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Хоз.нужды</w:t>
            </w:r>
            <w:proofErr w:type="spellEnd"/>
          </w:p>
          <w:p w:rsidR="00AE2272" w:rsidRPr="005610B2" w:rsidRDefault="00AE2272" w:rsidP="00AE2272">
            <w:pPr>
              <w:pStyle w:val="a5"/>
              <w:keepLines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Хоз. Нужды</w:t>
            </w:r>
          </w:p>
          <w:p w:rsidR="00AE2272" w:rsidRPr="004B0AD4" w:rsidRDefault="00AE2272" w:rsidP="00AE2272">
            <w:pPr>
              <w:pStyle w:val="a5"/>
              <w:keepLines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Маршрутизатор </w:t>
            </w:r>
          </w:p>
          <w:p w:rsidR="00AE2272" w:rsidRDefault="00AE2272" w:rsidP="00AE2272">
            <w:pPr>
              <w:pStyle w:val="a5"/>
              <w:keepLines/>
              <w:numPr>
                <w:ilvl w:val="0"/>
                <w:numId w:val="38"/>
              </w:numPr>
              <w:spacing w:line="276" w:lineRule="auto"/>
              <w:rPr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Лампа для проектора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Pr="00B974A4" w:rsidRDefault="00AE2272" w:rsidP="00621843">
            <w:pPr>
              <w:rPr>
                <w:b/>
                <w:sz w:val="24"/>
              </w:rPr>
            </w:pPr>
            <w:r w:rsidRPr="00B974A4">
              <w:rPr>
                <w:b/>
                <w:sz w:val="24"/>
              </w:rPr>
              <w:t>4314,65</w:t>
            </w:r>
          </w:p>
          <w:p w:rsidR="00AE2272" w:rsidRPr="00B974A4" w:rsidRDefault="00AE2272" w:rsidP="00621843">
            <w:pPr>
              <w:rPr>
                <w:b/>
                <w:sz w:val="24"/>
              </w:rPr>
            </w:pPr>
          </w:p>
          <w:p w:rsidR="00AE2272" w:rsidRDefault="00AE2272" w:rsidP="00621843">
            <w:pPr>
              <w:rPr>
                <w:b/>
                <w:sz w:val="24"/>
              </w:rPr>
            </w:pPr>
            <w:r w:rsidRPr="00B974A4">
              <w:rPr>
                <w:b/>
                <w:sz w:val="24"/>
              </w:rPr>
              <w:t>5749</w:t>
            </w:r>
          </w:p>
          <w:p w:rsidR="00AE227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2487</w:t>
            </w:r>
          </w:p>
          <w:p w:rsidR="00AE227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1844</w:t>
            </w:r>
          </w:p>
          <w:p w:rsidR="00AE2272" w:rsidRPr="00584A14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62.000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2" w:rsidRDefault="00AE2272" w:rsidP="00621843">
            <w:pPr>
              <w:rPr>
                <w:b/>
                <w:sz w:val="24"/>
              </w:rPr>
            </w:pPr>
          </w:p>
          <w:p w:rsidR="00AE2272" w:rsidRPr="00B974A4" w:rsidRDefault="00AE2272" w:rsidP="00621843">
            <w:pPr>
              <w:rPr>
                <w:b/>
                <w:sz w:val="24"/>
              </w:rPr>
            </w:pPr>
            <w:r w:rsidRPr="00B974A4">
              <w:rPr>
                <w:b/>
                <w:sz w:val="24"/>
              </w:rPr>
              <w:t>4314,65</w:t>
            </w:r>
            <w:r>
              <w:rPr>
                <w:b/>
                <w:sz w:val="24"/>
              </w:rPr>
              <w:t xml:space="preserve"> (бюджет)</w:t>
            </w:r>
          </w:p>
          <w:p w:rsidR="00AE2272" w:rsidRPr="00B974A4" w:rsidRDefault="00AE2272" w:rsidP="00621843">
            <w:pPr>
              <w:rPr>
                <w:b/>
                <w:sz w:val="24"/>
              </w:rPr>
            </w:pPr>
          </w:p>
          <w:p w:rsidR="00AE2272" w:rsidRPr="00B974A4" w:rsidRDefault="00AE2272" w:rsidP="00621843">
            <w:pPr>
              <w:rPr>
                <w:b/>
                <w:sz w:val="24"/>
              </w:rPr>
            </w:pPr>
          </w:p>
          <w:p w:rsidR="00AE2272" w:rsidRDefault="00AE2272" w:rsidP="00621843">
            <w:pPr>
              <w:rPr>
                <w:b/>
                <w:sz w:val="24"/>
              </w:rPr>
            </w:pPr>
            <w:r w:rsidRPr="00B974A4">
              <w:rPr>
                <w:b/>
                <w:sz w:val="24"/>
              </w:rPr>
              <w:t>5749</w:t>
            </w:r>
            <w:r>
              <w:rPr>
                <w:b/>
                <w:sz w:val="24"/>
              </w:rPr>
              <w:t xml:space="preserve"> (бюджет)</w:t>
            </w:r>
          </w:p>
          <w:p w:rsidR="00AE227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2487 (бюджет)</w:t>
            </w:r>
          </w:p>
          <w:p w:rsidR="00AE227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1844 (</w:t>
            </w: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AE2272" w:rsidRDefault="00AE2272" w:rsidP="006218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62.000 (</w:t>
            </w: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</w:tbl>
    <w:p w:rsidR="00AE2272" w:rsidRPr="00B712A6" w:rsidRDefault="00AE2272" w:rsidP="00AE2272">
      <w:pPr>
        <w:rPr>
          <w:sz w:val="24"/>
        </w:rPr>
      </w:pPr>
    </w:p>
    <w:p w:rsidR="00AE2272" w:rsidRDefault="00AE2272" w:rsidP="00AE2272">
      <w:pPr>
        <w:pStyle w:val="a5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BA7583">
        <w:rPr>
          <w:rFonts w:ascii="Times New Roman" w:hAnsi="Times New Roman"/>
          <w:b/>
          <w:sz w:val="28"/>
          <w:szCs w:val="28"/>
        </w:rPr>
        <w:lastRenderedPageBreak/>
        <w:t>Материально-</w:t>
      </w:r>
      <w:proofErr w:type="gramStart"/>
      <w:r w:rsidRPr="00BA7583">
        <w:rPr>
          <w:rFonts w:ascii="Times New Roman" w:hAnsi="Times New Roman"/>
          <w:b/>
          <w:sz w:val="28"/>
          <w:szCs w:val="28"/>
        </w:rPr>
        <w:t>техническая  база</w:t>
      </w:r>
      <w:proofErr w:type="gramEnd"/>
      <w:r w:rsidRPr="00BA7583">
        <w:rPr>
          <w:rFonts w:ascii="Times New Roman" w:hAnsi="Times New Roman"/>
          <w:b/>
          <w:sz w:val="28"/>
          <w:szCs w:val="28"/>
        </w:rPr>
        <w:t>.</w:t>
      </w:r>
    </w:p>
    <w:p w:rsidR="00AE2272" w:rsidRPr="00BA7583" w:rsidRDefault="00AE2272" w:rsidP="00AE2272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2904"/>
        <w:gridCol w:w="2950"/>
        <w:gridCol w:w="3077"/>
        <w:gridCol w:w="3130"/>
      </w:tblGrid>
      <w:tr w:rsidR="00AE2272" w:rsidRPr="00BA7583" w:rsidTr="00621843">
        <w:tc>
          <w:tcPr>
            <w:tcW w:w="3279" w:type="dxa"/>
            <w:shd w:val="clear" w:color="auto" w:fill="auto"/>
          </w:tcPr>
          <w:p w:rsidR="00AE2272" w:rsidRPr="00BA7583" w:rsidRDefault="00AE2272" w:rsidP="0062184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583">
              <w:rPr>
                <w:rFonts w:ascii="Times New Roman" w:hAnsi="Times New Roman"/>
                <w:b/>
                <w:sz w:val="28"/>
                <w:szCs w:val="28"/>
              </w:rPr>
              <w:t>Указать наличие технических средств</w:t>
            </w:r>
          </w:p>
        </w:tc>
        <w:tc>
          <w:tcPr>
            <w:tcW w:w="3123" w:type="dxa"/>
            <w:shd w:val="clear" w:color="auto" w:fill="auto"/>
          </w:tcPr>
          <w:p w:rsidR="00AE2272" w:rsidRPr="00BA7583" w:rsidRDefault="00AE2272" w:rsidP="0062184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583">
              <w:rPr>
                <w:rFonts w:ascii="Times New Roman" w:hAnsi="Times New Roman"/>
                <w:b/>
                <w:sz w:val="28"/>
                <w:szCs w:val="28"/>
              </w:rPr>
              <w:t>Наличие мебели</w:t>
            </w:r>
          </w:p>
        </w:tc>
        <w:tc>
          <w:tcPr>
            <w:tcW w:w="3123" w:type="dxa"/>
            <w:shd w:val="clear" w:color="auto" w:fill="auto"/>
          </w:tcPr>
          <w:p w:rsidR="00AE2272" w:rsidRPr="00BA7583" w:rsidRDefault="00AE2272" w:rsidP="0062184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583">
              <w:rPr>
                <w:rFonts w:ascii="Times New Roman" w:hAnsi="Times New Roman"/>
                <w:b/>
                <w:sz w:val="28"/>
                <w:szCs w:val="28"/>
              </w:rPr>
              <w:t>Наличие театральных кресел</w:t>
            </w:r>
          </w:p>
        </w:tc>
        <w:tc>
          <w:tcPr>
            <w:tcW w:w="3123" w:type="dxa"/>
            <w:shd w:val="clear" w:color="auto" w:fill="auto"/>
          </w:tcPr>
          <w:p w:rsidR="00AE2272" w:rsidRPr="00BA7583" w:rsidRDefault="00AE2272" w:rsidP="0062184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583">
              <w:rPr>
                <w:rFonts w:ascii="Times New Roman" w:hAnsi="Times New Roman"/>
                <w:b/>
                <w:sz w:val="28"/>
                <w:szCs w:val="28"/>
              </w:rPr>
              <w:t>Что приобретено за истекший год</w:t>
            </w:r>
          </w:p>
        </w:tc>
        <w:tc>
          <w:tcPr>
            <w:tcW w:w="3264" w:type="dxa"/>
            <w:shd w:val="clear" w:color="auto" w:fill="auto"/>
          </w:tcPr>
          <w:p w:rsidR="00AE2272" w:rsidRPr="00BA7583" w:rsidRDefault="00AE2272" w:rsidP="0062184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583">
              <w:rPr>
                <w:rFonts w:ascii="Times New Roman" w:hAnsi="Times New Roman"/>
                <w:b/>
                <w:sz w:val="28"/>
                <w:szCs w:val="28"/>
              </w:rPr>
              <w:t>Первоочередная потребность на следующий год.</w:t>
            </w:r>
          </w:p>
        </w:tc>
      </w:tr>
      <w:tr w:rsidR="00AE2272" w:rsidRPr="00BA7583" w:rsidTr="00621843">
        <w:tc>
          <w:tcPr>
            <w:tcW w:w="3279" w:type="dxa"/>
            <w:shd w:val="clear" w:color="auto" w:fill="auto"/>
          </w:tcPr>
          <w:p w:rsidR="00AE2272" w:rsidRPr="00274B6A" w:rsidRDefault="00AE2272" w:rsidP="00AE227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8"/>
              </w:rPr>
            </w:pPr>
            <w:r w:rsidRPr="00274B6A">
              <w:rPr>
                <w:rFonts w:ascii="Times New Roman" w:hAnsi="Times New Roman"/>
                <w:sz w:val="24"/>
                <w:szCs w:val="28"/>
              </w:rPr>
              <w:t>Звукоусиливающая аппаратура:</w:t>
            </w:r>
          </w:p>
          <w:p w:rsidR="00AE2272" w:rsidRPr="00103B58" w:rsidRDefault="00AE2272" w:rsidP="00AE2272">
            <w:pPr>
              <w:pStyle w:val="a4"/>
              <w:numPr>
                <w:ilvl w:val="0"/>
                <w:numId w:val="34"/>
              </w:numPr>
              <w:rPr>
                <w:b/>
              </w:rPr>
            </w:pPr>
            <w:r w:rsidRPr="006A0B66">
              <w:rPr>
                <w:b/>
                <w:szCs w:val="28"/>
              </w:rPr>
              <w:t>Усилитель-4, колонки-6, пульт-2, микрофоны-6;</w:t>
            </w:r>
            <w:r w:rsidRPr="00103B58">
              <w:rPr>
                <w:b/>
              </w:rPr>
              <w:t xml:space="preserve"> Микрофон конденсаторный – 1 шт.</w:t>
            </w:r>
            <w:r>
              <w:rPr>
                <w:b/>
              </w:rPr>
              <w:t xml:space="preserve">, </w:t>
            </w:r>
            <w:r w:rsidRPr="00103B58">
              <w:rPr>
                <w:b/>
              </w:rPr>
              <w:t xml:space="preserve">Радиосистема с головным микрофоном – 2 шт. </w:t>
            </w:r>
          </w:p>
          <w:p w:rsidR="00AE2272" w:rsidRPr="00274B6A" w:rsidRDefault="00AE2272" w:rsidP="00AE227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8"/>
              </w:rPr>
            </w:pPr>
            <w:r w:rsidRPr="00274B6A">
              <w:rPr>
                <w:rFonts w:ascii="Times New Roman" w:hAnsi="Times New Roman"/>
                <w:sz w:val="24"/>
                <w:szCs w:val="28"/>
              </w:rPr>
              <w:t>Свето- прожектора, осветительные приборы:</w:t>
            </w:r>
          </w:p>
          <w:p w:rsidR="00AE2272" w:rsidRDefault="00AE2272" w:rsidP="00621843">
            <w:pPr>
              <w:pStyle w:val="a5"/>
              <w:ind w:left="720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274B6A">
              <w:rPr>
                <w:rFonts w:ascii="Times New Roman" w:hAnsi="Times New Roman"/>
                <w:sz w:val="24"/>
                <w:szCs w:val="28"/>
              </w:rPr>
              <w:t>Прожектора-10, софиты-4, осветительные приборы-7,</w:t>
            </w:r>
            <w:r w:rsidRPr="00496081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</w:p>
          <w:p w:rsidR="00AE2272" w:rsidRDefault="00AE2272" w:rsidP="00AE227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8"/>
              </w:rPr>
            </w:pPr>
            <w:r w:rsidRPr="004B13C8">
              <w:rPr>
                <w:rFonts w:ascii="Times New Roman" w:hAnsi="Times New Roman"/>
                <w:sz w:val="24"/>
                <w:szCs w:val="28"/>
              </w:rPr>
              <w:t xml:space="preserve">Кинооборудование </w:t>
            </w:r>
          </w:p>
          <w:p w:rsidR="00AE2272" w:rsidRDefault="00AE2272" w:rsidP="00AE227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Оверлок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швейная машинка</w:t>
            </w:r>
          </w:p>
          <w:p w:rsidR="00AE2272" w:rsidRPr="004B13C8" w:rsidRDefault="00AE2272" w:rsidP="00AE227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Маршрутизатор -1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шт</w:t>
            </w:r>
            <w:proofErr w:type="spellEnd"/>
          </w:p>
        </w:tc>
        <w:tc>
          <w:tcPr>
            <w:tcW w:w="3123" w:type="dxa"/>
            <w:shd w:val="clear" w:color="auto" w:fill="auto"/>
          </w:tcPr>
          <w:p w:rsidR="00AE2272" w:rsidRPr="00496081" w:rsidRDefault="00AE2272" w:rsidP="00621843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496081">
              <w:rPr>
                <w:rFonts w:ascii="Times New Roman" w:hAnsi="Times New Roman"/>
                <w:sz w:val="24"/>
                <w:szCs w:val="28"/>
              </w:rPr>
              <w:t>Стол</w:t>
            </w:r>
            <w:r>
              <w:rPr>
                <w:rFonts w:ascii="Times New Roman" w:hAnsi="Times New Roman"/>
                <w:sz w:val="24"/>
                <w:szCs w:val="28"/>
              </w:rPr>
              <w:t>ы рабочие-письменные-6; стулья-5</w:t>
            </w:r>
            <w:r w:rsidRPr="00496081">
              <w:rPr>
                <w:rFonts w:ascii="Times New Roman" w:hAnsi="Times New Roman"/>
                <w:sz w:val="24"/>
                <w:szCs w:val="28"/>
              </w:rPr>
              <w:t>0;</w:t>
            </w:r>
          </w:p>
          <w:p w:rsidR="00AE2272" w:rsidRPr="00496081" w:rsidRDefault="00AE2272" w:rsidP="00621843">
            <w:pPr>
              <w:pStyle w:val="a5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AE2272" w:rsidRPr="00496081" w:rsidRDefault="00AE2272" w:rsidP="00621843">
            <w:pPr>
              <w:pStyle w:val="a5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3123" w:type="dxa"/>
            <w:shd w:val="clear" w:color="auto" w:fill="auto"/>
          </w:tcPr>
          <w:p w:rsidR="00AE2272" w:rsidRPr="00496081" w:rsidRDefault="00AE2272" w:rsidP="00AE227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Шт</w:t>
            </w:r>
            <w:r w:rsidRPr="0049608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AE2272" w:rsidRPr="00B974A4" w:rsidRDefault="00AE2272" w:rsidP="00AE227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  <w:t xml:space="preserve"> </w:t>
            </w:r>
            <w:r w:rsidRPr="00B974A4">
              <w:rPr>
                <w:rFonts w:ascii="Times New Roman" w:hAnsi="Times New Roman"/>
                <w:sz w:val="24"/>
                <w:szCs w:val="28"/>
              </w:rPr>
              <w:t>Кондиционер «Бирюса»- 1 шт1.</w:t>
            </w:r>
            <w:r w:rsidRPr="00B974A4"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AE2272" w:rsidRPr="004B0AD4" w:rsidRDefault="00AE2272" w:rsidP="00AE227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974A4">
              <w:rPr>
                <w:rFonts w:ascii="Times New Roman" w:hAnsi="Times New Roman"/>
                <w:sz w:val="24"/>
                <w:szCs w:val="28"/>
              </w:rPr>
              <w:tab/>
              <w:t>Диваны -3шт</w:t>
            </w:r>
          </w:p>
          <w:p w:rsidR="00AE2272" w:rsidRPr="00B974A4" w:rsidRDefault="00AE2272" w:rsidP="00AE227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Лампа для проектора – 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шт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:rsidR="00AE2272" w:rsidRPr="007E3340" w:rsidRDefault="00AE2272" w:rsidP="00621843">
            <w:pPr>
              <w:pStyle w:val="a5"/>
              <w:ind w:left="7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Мебель в кабинеты</w:t>
            </w:r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7E3340">
              <w:rPr>
                <w:rFonts w:ascii="Times New Roman" w:hAnsi="Times New Roman"/>
                <w:sz w:val="24"/>
                <w:szCs w:val="28"/>
              </w:rPr>
              <w:t>Струйный МФУ с СНПЧ;</w:t>
            </w:r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Мониторы на сцену – 2 шт. </w:t>
            </w:r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Комплект усиливающей аппаратуры 5-6 квт</w:t>
            </w:r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Комбоусилитель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для гитары – 1 шт.</w:t>
            </w:r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6. Системный блок – 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шт</w:t>
            </w:r>
            <w:proofErr w:type="spellEnd"/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 Звуковая карта</w:t>
            </w:r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 Лампа для кинопроектора – 1шт</w:t>
            </w:r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 Концертные костюмы</w:t>
            </w:r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Принтер  1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шт</w:t>
            </w:r>
            <w:proofErr w:type="spellEnd"/>
          </w:p>
          <w:p w:rsidR="00AE2272" w:rsidRDefault="00AE2272" w:rsidP="00621843">
            <w:pPr>
              <w:pStyle w:val="a5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  <w:p w:rsidR="00AE2272" w:rsidRPr="00496081" w:rsidRDefault="00AE2272" w:rsidP="00621843">
            <w:pPr>
              <w:pStyle w:val="a5"/>
              <w:ind w:left="360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</w:tbl>
    <w:p w:rsidR="00AE2272" w:rsidRDefault="00AE2272" w:rsidP="00AE2272">
      <w:pPr>
        <w:pStyle w:val="a5"/>
        <w:ind w:left="786"/>
        <w:rPr>
          <w:rFonts w:ascii="Times New Roman" w:hAnsi="Times New Roman"/>
          <w:b/>
          <w:sz w:val="28"/>
          <w:szCs w:val="28"/>
        </w:rPr>
      </w:pPr>
    </w:p>
    <w:p w:rsidR="00AE2272" w:rsidRDefault="00AE2272" w:rsidP="00AE2272">
      <w:pPr>
        <w:spacing w:after="0"/>
        <w:ind w:left="720"/>
        <w:jc w:val="both"/>
        <w:rPr>
          <w:b/>
          <w:sz w:val="24"/>
        </w:rPr>
      </w:pPr>
    </w:p>
    <w:p w:rsidR="00AE2272" w:rsidRDefault="00AE2272" w:rsidP="00AE2272">
      <w:pPr>
        <w:spacing w:after="0"/>
        <w:ind w:left="720"/>
        <w:jc w:val="both"/>
        <w:rPr>
          <w:b/>
          <w:sz w:val="24"/>
        </w:rPr>
      </w:pPr>
    </w:p>
    <w:p w:rsidR="00A41D69" w:rsidRDefault="00A41D69" w:rsidP="001F18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0AA8" w:rsidRDefault="005C0AA8" w:rsidP="005C0AA8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Cs w:val="28"/>
        </w:rPr>
      </w:pPr>
      <w:r w:rsidRPr="00FE4083">
        <w:rPr>
          <w:rFonts w:ascii="Times New Roman" w:hAnsi="Times New Roman" w:cs="Times New Roman"/>
          <w:b/>
          <w:szCs w:val="28"/>
        </w:rPr>
        <w:t xml:space="preserve">Информация о прибывших молодых специалистах за период в 2018 гг.: </w:t>
      </w:r>
    </w:p>
    <w:p w:rsidR="00AF3FDE" w:rsidRPr="00FE4083" w:rsidRDefault="00AF3FDE" w:rsidP="001B4316">
      <w:pPr>
        <w:tabs>
          <w:tab w:val="left" w:pos="426"/>
        </w:tabs>
        <w:spacing w:after="0"/>
        <w:ind w:left="644"/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963"/>
        <w:gridCol w:w="5452"/>
        <w:gridCol w:w="3209"/>
      </w:tblGrid>
      <w:tr w:rsidR="005C0AA8" w:rsidRPr="002E2AF7" w:rsidTr="007C484D">
        <w:trPr>
          <w:jc w:val="center"/>
        </w:trPr>
        <w:tc>
          <w:tcPr>
            <w:tcW w:w="1034" w:type="dxa"/>
          </w:tcPr>
          <w:p w:rsidR="005C0AA8" w:rsidRPr="00AF3FDE" w:rsidRDefault="005C0AA8" w:rsidP="007C484D">
            <w:pPr>
              <w:tabs>
                <w:tab w:val="left" w:pos="3795"/>
              </w:tabs>
              <w:jc w:val="both"/>
              <w:rPr>
                <w:b/>
                <w:szCs w:val="28"/>
              </w:rPr>
            </w:pPr>
            <w:r w:rsidRPr="00AF3FDE">
              <w:rPr>
                <w:b/>
                <w:szCs w:val="28"/>
              </w:rPr>
              <w:lastRenderedPageBreak/>
              <w:t xml:space="preserve"> №</w:t>
            </w:r>
          </w:p>
        </w:tc>
        <w:tc>
          <w:tcPr>
            <w:tcW w:w="2963" w:type="dxa"/>
          </w:tcPr>
          <w:p w:rsidR="005C0AA8" w:rsidRPr="00AF3FDE" w:rsidRDefault="005C0AA8" w:rsidP="007C484D">
            <w:pPr>
              <w:tabs>
                <w:tab w:val="left" w:pos="3795"/>
              </w:tabs>
              <w:jc w:val="both"/>
              <w:rPr>
                <w:b/>
                <w:szCs w:val="28"/>
              </w:rPr>
            </w:pPr>
            <w:r w:rsidRPr="00AF3FDE">
              <w:rPr>
                <w:b/>
                <w:szCs w:val="28"/>
              </w:rPr>
              <w:t>Наименование КДУ</w:t>
            </w:r>
          </w:p>
        </w:tc>
        <w:tc>
          <w:tcPr>
            <w:tcW w:w="5452" w:type="dxa"/>
          </w:tcPr>
          <w:p w:rsidR="005C0AA8" w:rsidRPr="00AF3FDE" w:rsidRDefault="005C0AA8" w:rsidP="007C484D">
            <w:pPr>
              <w:tabs>
                <w:tab w:val="left" w:pos="3795"/>
              </w:tabs>
              <w:jc w:val="both"/>
              <w:rPr>
                <w:b/>
                <w:szCs w:val="28"/>
              </w:rPr>
            </w:pPr>
            <w:r w:rsidRPr="00AF3FDE">
              <w:rPr>
                <w:b/>
                <w:szCs w:val="28"/>
              </w:rPr>
              <w:t>ФИО, образование, специальность, должность</w:t>
            </w:r>
          </w:p>
        </w:tc>
        <w:tc>
          <w:tcPr>
            <w:tcW w:w="3209" w:type="dxa"/>
          </w:tcPr>
          <w:p w:rsidR="005C0AA8" w:rsidRPr="00AF3FDE" w:rsidRDefault="005C0AA8" w:rsidP="007C484D">
            <w:pPr>
              <w:tabs>
                <w:tab w:val="left" w:pos="3795"/>
              </w:tabs>
              <w:jc w:val="both"/>
              <w:rPr>
                <w:b/>
                <w:szCs w:val="28"/>
              </w:rPr>
            </w:pPr>
            <w:r w:rsidRPr="00AF3FDE">
              <w:rPr>
                <w:b/>
                <w:szCs w:val="28"/>
              </w:rPr>
              <w:t>Указать год</w:t>
            </w:r>
          </w:p>
        </w:tc>
      </w:tr>
      <w:tr w:rsidR="00FE4083" w:rsidRPr="002E2AF7" w:rsidTr="007C484D">
        <w:trPr>
          <w:jc w:val="center"/>
        </w:trPr>
        <w:tc>
          <w:tcPr>
            <w:tcW w:w="1034" w:type="dxa"/>
          </w:tcPr>
          <w:p w:rsidR="00FE4083" w:rsidRPr="002E2AF7" w:rsidRDefault="00FE4083" w:rsidP="007C484D">
            <w:pPr>
              <w:tabs>
                <w:tab w:val="left" w:pos="379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63" w:type="dxa"/>
          </w:tcPr>
          <w:p w:rsidR="00FE4083" w:rsidRPr="002E2AF7" w:rsidRDefault="00FE4083" w:rsidP="007C484D">
            <w:pPr>
              <w:tabs>
                <w:tab w:val="left" w:pos="3795"/>
              </w:tabs>
              <w:jc w:val="both"/>
              <w:rPr>
                <w:szCs w:val="28"/>
              </w:rPr>
            </w:pPr>
            <w:proofErr w:type="spellStart"/>
            <w:r w:rsidRPr="00FE4083">
              <w:rPr>
                <w:szCs w:val="28"/>
              </w:rPr>
              <w:t>Мцд</w:t>
            </w:r>
            <w:proofErr w:type="spellEnd"/>
            <w:r w:rsidRPr="00FE4083">
              <w:rPr>
                <w:szCs w:val="28"/>
              </w:rPr>
              <w:t xml:space="preserve"> «Сибирь»</w:t>
            </w:r>
          </w:p>
        </w:tc>
        <w:tc>
          <w:tcPr>
            <w:tcW w:w="5452" w:type="dxa"/>
          </w:tcPr>
          <w:p w:rsidR="00FE4083" w:rsidRPr="002E2AF7" w:rsidRDefault="00FE4083" w:rsidP="007C484D">
            <w:pPr>
              <w:tabs>
                <w:tab w:val="left" w:pos="379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Муравьева Светлана Александровна, средне – специальное, методист.</w:t>
            </w:r>
          </w:p>
        </w:tc>
        <w:tc>
          <w:tcPr>
            <w:tcW w:w="3209" w:type="dxa"/>
          </w:tcPr>
          <w:p w:rsidR="00FE4083" w:rsidRPr="002E2AF7" w:rsidRDefault="00FE4083" w:rsidP="007C484D">
            <w:pPr>
              <w:tabs>
                <w:tab w:val="left" w:pos="379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Март, 2018 год</w:t>
            </w:r>
          </w:p>
        </w:tc>
      </w:tr>
      <w:tr w:rsidR="005C0AA8" w:rsidRPr="002E2AF7" w:rsidTr="007C484D">
        <w:trPr>
          <w:jc w:val="center"/>
        </w:trPr>
        <w:tc>
          <w:tcPr>
            <w:tcW w:w="1034" w:type="dxa"/>
          </w:tcPr>
          <w:p w:rsidR="005C0AA8" w:rsidRPr="00FE4083" w:rsidRDefault="00FE4083" w:rsidP="007C484D">
            <w:pPr>
              <w:tabs>
                <w:tab w:val="left" w:pos="3795"/>
              </w:tabs>
              <w:jc w:val="both"/>
              <w:rPr>
                <w:szCs w:val="28"/>
              </w:rPr>
            </w:pPr>
            <w:r w:rsidRPr="00FE4083">
              <w:rPr>
                <w:szCs w:val="28"/>
              </w:rPr>
              <w:t>2</w:t>
            </w:r>
          </w:p>
        </w:tc>
        <w:tc>
          <w:tcPr>
            <w:tcW w:w="2963" w:type="dxa"/>
          </w:tcPr>
          <w:p w:rsidR="005C0AA8" w:rsidRPr="00FE4083" w:rsidRDefault="005C0AA8" w:rsidP="007C484D">
            <w:pPr>
              <w:tabs>
                <w:tab w:val="left" w:pos="3795"/>
              </w:tabs>
              <w:jc w:val="both"/>
              <w:rPr>
                <w:szCs w:val="28"/>
              </w:rPr>
            </w:pPr>
            <w:proofErr w:type="spellStart"/>
            <w:r w:rsidRPr="00FE4083">
              <w:rPr>
                <w:szCs w:val="28"/>
              </w:rPr>
              <w:t>Мцд</w:t>
            </w:r>
            <w:proofErr w:type="spellEnd"/>
            <w:r w:rsidRPr="00FE4083">
              <w:rPr>
                <w:szCs w:val="28"/>
              </w:rPr>
              <w:t xml:space="preserve"> «Сибирь»</w:t>
            </w:r>
          </w:p>
        </w:tc>
        <w:tc>
          <w:tcPr>
            <w:tcW w:w="5452" w:type="dxa"/>
          </w:tcPr>
          <w:p w:rsidR="005C0AA8" w:rsidRPr="00FE4083" w:rsidRDefault="005C0AA8" w:rsidP="007C484D">
            <w:pPr>
              <w:rPr>
                <w:szCs w:val="28"/>
              </w:rPr>
            </w:pPr>
            <w:r w:rsidRPr="00FE4083">
              <w:rPr>
                <w:szCs w:val="28"/>
              </w:rPr>
              <w:t>Суходольская Любовь Андреевна, средне – профессиональное, хореограф</w:t>
            </w:r>
            <w:r w:rsidR="00FE4083">
              <w:rPr>
                <w:szCs w:val="28"/>
              </w:rPr>
              <w:t>.</w:t>
            </w:r>
          </w:p>
        </w:tc>
        <w:tc>
          <w:tcPr>
            <w:tcW w:w="3209" w:type="dxa"/>
          </w:tcPr>
          <w:p w:rsidR="005C0AA8" w:rsidRPr="00FE4083" w:rsidRDefault="00FE4083" w:rsidP="007C484D">
            <w:pPr>
              <w:tabs>
                <w:tab w:val="left" w:pos="379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Сентябрь, </w:t>
            </w:r>
            <w:r w:rsidR="005C0AA8" w:rsidRPr="00FE4083">
              <w:rPr>
                <w:szCs w:val="28"/>
              </w:rPr>
              <w:t>2018</w:t>
            </w:r>
            <w:r>
              <w:rPr>
                <w:szCs w:val="28"/>
              </w:rPr>
              <w:t>год</w:t>
            </w:r>
          </w:p>
        </w:tc>
      </w:tr>
    </w:tbl>
    <w:p w:rsidR="00AE2272" w:rsidRDefault="00AE2272" w:rsidP="00AE2272">
      <w:pPr>
        <w:tabs>
          <w:tab w:val="left" w:pos="1319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272" w:rsidRDefault="00AE2272" w:rsidP="00AE2272">
      <w:pPr>
        <w:tabs>
          <w:tab w:val="left" w:pos="1319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272" w:rsidRPr="00AE2272" w:rsidRDefault="005C0AA8" w:rsidP="00AE2272">
      <w:pPr>
        <w:numPr>
          <w:ilvl w:val="0"/>
          <w:numId w:val="2"/>
        </w:numPr>
        <w:tabs>
          <w:tab w:val="left" w:pos="1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08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со средствами массовой </w:t>
      </w:r>
      <w:proofErr w:type="gramStart"/>
      <w:r w:rsidRPr="00FE4083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информации </w:t>
      </w:r>
      <w:r w:rsidR="00AE2272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AE2272">
        <w:rPr>
          <w:rFonts w:ascii="Times New Roman" w:hAnsi="Times New Roman" w:cs="Times New Roman"/>
          <w:b/>
          <w:sz w:val="28"/>
          <w:szCs w:val="28"/>
        </w:rPr>
        <w:t xml:space="preserve"> 2021 год:</w:t>
      </w:r>
    </w:p>
    <w:p w:rsidR="00AE2272" w:rsidRDefault="00AE2272" w:rsidP="00AE2272">
      <w:pPr>
        <w:tabs>
          <w:tab w:val="left" w:pos="1319"/>
        </w:tabs>
        <w:suppressAutoHyphens/>
        <w:spacing w:line="240" w:lineRule="auto"/>
        <w:jc w:val="both"/>
        <w:rPr>
          <w:rFonts w:eastAsia="Times New Roman"/>
          <w:szCs w:val="28"/>
        </w:rPr>
      </w:pPr>
    </w:p>
    <w:p w:rsidR="00AE2272" w:rsidRPr="009B6A63" w:rsidRDefault="00AE2272" w:rsidP="00AE2272">
      <w:pPr>
        <w:spacing w:after="160" w:line="259" w:lineRule="auto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9"/>
        <w:gridCol w:w="1578"/>
        <w:gridCol w:w="3561"/>
      </w:tblGrid>
      <w:tr w:rsidR="00AE2272" w:rsidRPr="009B6A63" w:rsidTr="00621843">
        <w:trPr>
          <w:jc w:val="center"/>
        </w:trPr>
        <w:tc>
          <w:tcPr>
            <w:tcW w:w="0" w:type="auto"/>
            <w:gridSpan w:val="3"/>
          </w:tcPr>
          <w:p w:rsidR="00AE2272" w:rsidRPr="009B6A63" w:rsidRDefault="00AE2272" w:rsidP="00621843">
            <w:pPr>
              <w:rPr>
                <w:rFonts w:ascii="Calibri" w:eastAsia="Times New Roman" w:hAnsi="Calibri"/>
                <w:i/>
                <w:sz w:val="32"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i/>
                <w:szCs w:val="32"/>
                <w:lang w:eastAsia="ru-RU"/>
              </w:rPr>
              <w:t>Публикации в местной печати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Название публикации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Дата издания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Ссылки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Статья «</w:t>
            </w:r>
            <w:proofErr w:type="spellStart"/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Дефиле,фотосессии,фитнес</w:t>
            </w:r>
            <w:proofErr w:type="spellEnd"/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…»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02.06.2021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Газета «Байкальские огни» № 24 </w:t>
            </w:r>
            <w:proofErr w:type="spellStart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стр</w:t>
            </w:r>
            <w:proofErr w:type="spellEnd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 16</w:t>
            </w:r>
          </w:p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val="en-US" w:eastAsia="ru-RU"/>
              </w:rPr>
              <w:t>www</w:t>
            </w: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.</w:t>
            </w:r>
            <w:proofErr w:type="spellStart"/>
            <w:r w:rsidRPr="009B6A63">
              <w:rPr>
                <w:rFonts w:ascii="Calibri" w:eastAsia="Times New Roman" w:hAnsi="Calibri"/>
                <w:b/>
                <w:szCs w:val="32"/>
                <w:lang w:val="en-US" w:eastAsia="ru-RU"/>
              </w:rPr>
              <w:t>baikalskieogni</w:t>
            </w:r>
            <w:proofErr w:type="spellEnd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.</w:t>
            </w:r>
            <w:proofErr w:type="spellStart"/>
            <w:r w:rsidRPr="009B6A63">
              <w:rPr>
                <w:rFonts w:ascii="Calibri" w:eastAsia="Times New Roman" w:hAnsi="Calibri"/>
                <w:b/>
                <w:szCs w:val="32"/>
                <w:lang w:val="en-US" w:eastAsia="ru-RU"/>
              </w:rPr>
              <w:t>ru</w:t>
            </w:r>
            <w:proofErr w:type="spellEnd"/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Объявления «Работы Кинозала»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09.</w:t>
            </w: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09.2021 и </w:t>
            </w:r>
          </w:p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26.09.21г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Газета «Байкальские огни» № 10, стр. 6</w:t>
            </w:r>
          </w:p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и №37 </w:t>
            </w:r>
            <w:proofErr w:type="spellStart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стр</w:t>
            </w:r>
            <w:proofErr w:type="spellEnd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 6</w:t>
            </w:r>
          </w:p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val="en-US" w:eastAsia="ru-RU"/>
              </w:rPr>
              <w:t>www</w:t>
            </w: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.</w:t>
            </w:r>
            <w:proofErr w:type="spellStart"/>
            <w:r w:rsidRPr="009B6A63">
              <w:rPr>
                <w:rFonts w:ascii="Calibri" w:eastAsia="Times New Roman" w:hAnsi="Calibri"/>
                <w:b/>
                <w:szCs w:val="32"/>
                <w:lang w:val="en-US" w:eastAsia="ru-RU"/>
              </w:rPr>
              <w:t>baikalskieogni</w:t>
            </w:r>
            <w:proofErr w:type="spellEnd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.</w:t>
            </w:r>
            <w:proofErr w:type="spellStart"/>
            <w:r w:rsidRPr="009B6A63">
              <w:rPr>
                <w:rFonts w:ascii="Calibri" w:eastAsia="Times New Roman" w:hAnsi="Calibri"/>
                <w:b/>
                <w:szCs w:val="32"/>
                <w:lang w:val="en-US" w:eastAsia="ru-RU"/>
              </w:rPr>
              <w:t>ru</w:t>
            </w:r>
            <w:proofErr w:type="spellEnd"/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Акция «Знамя Победы»</w:t>
            </w:r>
          </w:p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октябрь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Газета «БО» , стр.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9345" w:type="dxa"/>
            <w:gridSpan w:val="3"/>
          </w:tcPr>
          <w:p w:rsidR="00AE2272" w:rsidRPr="009B6A63" w:rsidRDefault="00AE2272" w:rsidP="00621843">
            <w:pPr>
              <w:rPr>
                <w:rFonts w:ascii="Calibri" w:eastAsia="Times New Roman" w:hAnsi="Calibri"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i/>
                <w:szCs w:val="32"/>
                <w:lang w:eastAsia="ru-RU"/>
              </w:rPr>
              <w:lastRenderedPageBreak/>
              <w:t>Публикации в республиканской печати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Название публикации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Дата издания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Ссылки</w:t>
            </w:r>
          </w:p>
        </w:tc>
      </w:tr>
      <w:tr w:rsidR="00AE2272" w:rsidRPr="009B6A63" w:rsidTr="00621843">
        <w:trPr>
          <w:trHeight w:val="699"/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Акция «Знамя Победы»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b/>
                <w:i/>
                <w:szCs w:val="32"/>
              </w:rPr>
              <w:t>октябрь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Сайт </w:t>
            </w:r>
            <w:proofErr w:type="spellStart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минкультуры</w:t>
            </w:r>
            <w:proofErr w:type="spellEnd"/>
          </w:p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proofErr w:type="spellStart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ricmk</w:t>
            </w:r>
            <w:proofErr w:type="spellEnd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 </w:t>
            </w:r>
            <w:hyperlink r:id="rId12" w:history="1">
              <w:r w:rsidRPr="009B6A63">
                <w:rPr>
                  <w:rFonts w:ascii="Calibri" w:eastAsia="Times New Roman" w:hAnsi="Calibri"/>
                  <w:b/>
                  <w:color w:val="0563C1"/>
                  <w:szCs w:val="32"/>
                  <w:u w:val="single"/>
                  <w:lang w:eastAsia="ru-RU"/>
                </w:rPr>
                <w:t>ricmk@mail.ru</w:t>
              </w:r>
            </w:hyperlink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 </w:t>
            </w:r>
          </w:p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9345" w:type="dxa"/>
            <w:gridSpan w:val="3"/>
          </w:tcPr>
          <w:p w:rsidR="00AE2272" w:rsidRPr="009B6A63" w:rsidRDefault="00AE2272" w:rsidP="00621843">
            <w:pPr>
              <w:rPr>
                <w:rFonts w:ascii="Calibri" w:eastAsia="Times New Roman" w:hAnsi="Calibri"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i/>
                <w:szCs w:val="32"/>
                <w:lang w:eastAsia="ru-RU"/>
              </w:rPr>
              <w:t>Публикации в федеральной печати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Название публикации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Дата издания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Ссылки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нет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нет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нет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  <w:gridSpan w:val="3"/>
          </w:tcPr>
          <w:p w:rsidR="00AE2272" w:rsidRPr="009B6A63" w:rsidRDefault="00AE2272" w:rsidP="00621843">
            <w:pPr>
              <w:rPr>
                <w:rFonts w:ascii="Calibri" w:eastAsia="Times New Roman" w:hAnsi="Calibri"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i/>
                <w:szCs w:val="32"/>
                <w:lang w:eastAsia="ru-RU"/>
              </w:rPr>
              <w:t>Информация на сайте администрации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Акция «Знамя Победы»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Сайт администрации МО «</w:t>
            </w:r>
            <w:proofErr w:type="spellStart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Кабанский</w:t>
            </w:r>
            <w:proofErr w:type="spellEnd"/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 район»</w:t>
            </w:r>
          </w:p>
          <w:p w:rsidR="00AE2272" w:rsidRPr="009B6A63" w:rsidRDefault="00126F68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hyperlink r:id="rId13" w:history="1">
              <w:r w:rsidR="00AE2272" w:rsidRPr="009B6A63">
                <w:rPr>
                  <w:rFonts w:ascii="Calibri" w:eastAsia="Times New Roman" w:hAnsi="Calibri"/>
                  <w:b/>
                  <w:color w:val="0563C1"/>
                  <w:szCs w:val="32"/>
                  <w:u w:val="single"/>
                  <w:lang w:eastAsia="ru-RU"/>
                </w:rPr>
                <w:t>http://www.kabansk.org/</w:t>
              </w:r>
            </w:hyperlink>
            <w:r w:rsidR="00AE2272"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 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9345" w:type="dxa"/>
            <w:gridSpan w:val="3"/>
          </w:tcPr>
          <w:p w:rsidR="00AE2272" w:rsidRPr="009B6A63" w:rsidRDefault="00AE2272" w:rsidP="00621843">
            <w:pPr>
              <w:rPr>
                <w:rFonts w:ascii="Calibri" w:eastAsia="Times New Roman" w:hAnsi="Calibri"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i/>
                <w:szCs w:val="32"/>
                <w:lang w:eastAsia="ru-RU"/>
              </w:rPr>
              <w:t>Информация на сайте МАУ «Каменский КИЦ»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9 мая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13.05.21</w:t>
            </w:r>
          </w:p>
        </w:tc>
        <w:tc>
          <w:tcPr>
            <w:tcW w:w="3561" w:type="dxa"/>
          </w:tcPr>
          <w:p w:rsidR="00AE2272" w:rsidRPr="009B6A63" w:rsidRDefault="00126F68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hyperlink r:id="rId14" w:history="1">
              <w:r w:rsidR="00AE2272" w:rsidRPr="009B6A63">
                <w:rPr>
                  <w:rFonts w:ascii="Calibri" w:eastAsia="Times New Roman" w:hAnsi="Calibri"/>
                  <w:b/>
                  <w:color w:val="0563C1"/>
                  <w:szCs w:val="32"/>
                  <w:u w:val="single"/>
                  <w:lang w:eastAsia="ru-RU"/>
                </w:rPr>
                <w:t>http://kamkits.ru/</w:t>
              </w:r>
            </w:hyperlink>
            <w:r w:rsidR="00AE2272"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 xml:space="preserve"> 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Акция «День памяти и скорби»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22.06.21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szCs w:val="32"/>
                <w:lang w:eastAsia="ru-RU"/>
              </w:rPr>
              <w:t>//-//</w:t>
            </w: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proofErr w:type="spellStart"/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Квиз</w:t>
            </w:r>
            <w:proofErr w:type="spellEnd"/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 xml:space="preserve"> </w:t>
            </w:r>
            <w: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-</w:t>
            </w: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викторина «История флага РФ»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20.08.21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Акция «Ночь Кино»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30.08.21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 xml:space="preserve">В гостях …Русский </w:t>
            </w:r>
            <w:proofErr w:type="spellStart"/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дрм</w:t>
            </w:r>
            <w:proofErr w:type="spellEnd"/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 xml:space="preserve"> театр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23.09.21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lastRenderedPageBreak/>
              <w:t>Онлайн фотоконкурс «Осенняя прогулка с семьей»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29.09.21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 xml:space="preserve">Народный вокальный ансамбль «Неугомонные» Победители 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01.01.21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Видеопоздравление ко Дню пожилого человека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01.10.21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Акция «Знамя Победы»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13.10.21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  <w:tr w:rsidR="00AE2272" w:rsidRPr="009B6A63" w:rsidTr="00621843">
        <w:trPr>
          <w:jc w:val="center"/>
        </w:trPr>
        <w:tc>
          <w:tcPr>
            <w:tcW w:w="0" w:type="auto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Инаугурация главы</w:t>
            </w:r>
          </w:p>
        </w:tc>
        <w:tc>
          <w:tcPr>
            <w:tcW w:w="1578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</w:pPr>
            <w:r w:rsidRPr="009B6A63">
              <w:rPr>
                <w:rFonts w:ascii="Calibri" w:eastAsia="Times New Roman" w:hAnsi="Calibri"/>
                <w:b/>
                <w:i/>
                <w:szCs w:val="32"/>
                <w:lang w:eastAsia="ru-RU"/>
              </w:rPr>
              <w:t>13.10.21</w:t>
            </w:r>
          </w:p>
        </w:tc>
        <w:tc>
          <w:tcPr>
            <w:tcW w:w="3561" w:type="dxa"/>
          </w:tcPr>
          <w:p w:rsidR="00AE2272" w:rsidRPr="009B6A63" w:rsidRDefault="00AE2272" w:rsidP="00621843">
            <w:pPr>
              <w:rPr>
                <w:rFonts w:ascii="Calibri" w:eastAsia="Times New Roman" w:hAnsi="Calibri"/>
                <w:b/>
                <w:szCs w:val="32"/>
                <w:lang w:eastAsia="ru-RU"/>
              </w:rPr>
            </w:pPr>
          </w:p>
        </w:tc>
      </w:tr>
    </w:tbl>
    <w:p w:rsidR="00AE2272" w:rsidRPr="009B6A63" w:rsidRDefault="00AE2272" w:rsidP="00AE2272">
      <w:pPr>
        <w:spacing w:after="160" w:line="259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805"/>
        <w:gridCol w:w="2704"/>
        <w:gridCol w:w="5149"/>
      </w:tblGrid>
      <w:tr w:rsidR="00AE2272" w:rsidRPr="009E74A6" w:rsidTr="00621843">
        <w:trPr>
          <w:jc w:val="center"/>
        </w:trPr>
        <w:tc>
          <w:tcPr>
            <w:tcW w:w="13458" w:type="dxa"/>
            <w:gridSpan w:val="4"/>
          </w:tcPr>
          <w:p w:rsidR="00AE2272" w:rsidRPr="009E74A6" w:rsidRDefault="00AE2272" w:rsidP="00621843">
            <w:pPr>
              <w:rPr>
                <w:rFonts w:eastAsia="Times New Roman"/>
                <w:sz w:val="32"/>
                <w:szCs w:val="32"/>
              </w:rPr>
            </w:pPr>
            <w:r w:rsidRPr="009E74A6">
              <w:rPr>
                <w:rFonts w:eastAsia="Times New Roman"/>
                <w:i/>
                <w:sz w:val="32"/>
                <w:szCs w:val="32"/>
              </w:rPr>
              <w:t>Публикации в федеральной печати</w:t>
            </w:r>
          </w:p>
        </w:tc>
      </w:tr>
      <w:tr w:rsidR="00AE2272" w:rsidRPr="009E74A6" w:rsidTr="00621843">
        <w:trPr>
          <w:jc w:val="center"/>
        </w:trPr>
        <w:tc>
          <w:tcPr>
            <w:tcW w:w="0" w:type="auto"/>
          </w:tcPr>
          <w:p w:rsidR="00AE2272" w:rsidRPr="009E74A6" w:rsidRDefault="00AE2272" w:rsidP="00621843">
            <w:pPr>
              <w:rPr>
                <w:rFonts w:eastAsia="Times New Roman"/>
                <w:b/>
                <w:sz w:val="32"/>
                <w:szCs w:val="32"/>
              </w:rPr>
            </w:pPr>
            <w:r w:rsidRPr="009E74A6">
              <w:rPr>
                <w:rFonts w:eastAsia="Times New Roman"/>
                <w:b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AE2272" w:rsidRPr="009E74A6" w:rsidRDefault="00AE2272" w:rsidP="00621843">
            <w:pPr>
              <w:rPr>
                <w:rFonts w:eastAsia="Times New Roman"/>
                <w:b/>
                <w:sz w:val="32"/>
                <w:szCs w:val="32"/>
              </w:rPr>
            </w:pPr>
            <w:r w:rsidRPr="009E74A6">
              <w:rPr>
                <w:rFonts w:eastAsia="Times New Roman"/>
                <w:b/>
                <w:sz w:val="32"/>
                <w:szCs w:val="32"/>
              </w:rPr>
              <w:t>Название публикации</w:t>
            </w:r>
          </w:p>
        </w:tc>
        <w:tc>
          <w:tcPr>
            <w:tcW w:w="1861" w:type="dxa"/>
          </w:tcPr>
          <w:p w:rsidR="00AE2272" w:rsidRPr="009E74A6" w:rsidRDefault="00AE2272" w:rsidP="00621843">
            <w:pPr>
              <w:rPr>
                <w:rFonts w:eastAsia="Times New Roman"/>
                <w:b/>
                <w:sz w:val="32"/>
                <w:szCs w:val="32"/>
              </w:rPr>
            </w:pPr>
            <w:r w:rsidRPr="009E74A6">
              <w:rPr>
                <w:rFonts w:eastAsia="Times New Roman"/>
                <w:b/>
                <w:sz w:val="32"/>
                <w:szCs w:val="32"/>
              </w:rPr>
              <w:t>Дата издания</w:t>
            </w:r>
          </w:p>
        </w:tc>
        <w:tc>
          <w:tcPr>
            <w:tcW w:w="3544" w:type="dxa"/>
          </w:tcPr>
          <w:p w:rsidR="00AE2272" w:rsidRPr="009E74A6" w:rsidRDefault="00AE2272" w:rsidP="00621843">
            <w:pPr>
              <w:rPr>
                <w:rFonts w:eastAsia="Times New Roman"/>
                <w:b/>
                <w:sz w:val="32"/>
                <w:szCs w:val="32"/>
              </w:rPr>
            </w:pPr>
            <w:r w:rsidRPr="009E74A6">
              <w:rPr>
                <w:rFonts w:eastAsia="Times New Roman"/>
                <w:b/>
                <w:sz w:val="32"/>
                <w:szCs w:val="32"/>
              </w:rPr>
              <w:t>Ссылки</w:t>
            </w:r>
          </w:p>
        </w:tc>
      </w:tr>
      <w:tr w:rsidR="00AE2272" w:rsidRPr="009E74A6" w:rsidTr="00621843">
        <w:trPr>
          <w:jc w:val="center"/>
        </w:trPr>
        <w:tc>
          <w:tcPr>
            <w:tcW w:w="0" w:type="auto"/>
          </w:tcPr>
          <w:p w:rsidR="00AE2272" w:rsidRPr="009E74A6" w:rsidRDefault="00AE2272" w:rsidP="00621843">
            <w:pPr>
              <w:rPr>
                <w:rFonts w:eastAsia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AE2272" w:rsidRPr="009E74A6" w:rsidRDefault="00AE2272" w:rsidP="00621843">
            <w:pPr>
              <w:rPr>
                <w:rFonts w:eastAsia="Times New Roman"/>
                <w:b/>
                <w:sz w:val="32"/>
                <w:szCs w:val="32"/>
              </w:rPr>
            </w:pPr>
            <w:r w:rsidRPr="009E74A6">
              <w:rPr>
                <w:rFonts w:eastAsia="Times New Roman"/>
                <w:b/>
                <w:sz w:val="32"/>
                <w:szCs w:val="32"/>
              </w:rPr>
              <w:t>нет</w:t>
            </w:r>
          </w:p>
        </w:tc>
        <w:tc>
          <w:tcPr>
            <w:tcW w:w="1861" w:type="dxa"/>
          </w:tcPr>
          <w:p w:rsidR="00AE2272" w:rsidRPr="009E74A6" w:rsidRDefault="00AE2272" w:rsidP="00621843">
            <w:pPr>
              <w:rPr>
                <w:rFonts w:eastAsia="Times New Roman"/>
                <w:b/>
                <w:sz w:val="32"/>
                <w:szCs w:val="32"/>
              </w:rPr>
            </w:pPr>
            <w:r w:rsidRPr="009E74A6">
              <w:rPr>
                <w:rFonts w:eastAsia="Times New Roman"/>
                <w:b/>
                <w:sz w:val="32"/>
                <w:szCs w:val="32"/>
              </w:rPr>
              <w:t>нет</w:t>
            </w:r>
          </w:p>
        </w:tc>
        <w:tc>
          <w:tcPr>
            <w:tcW w:w="3544" w:type="dxa"/>
          </w:tcPr>
          <w:p w:rsidR="00AE2272" w:rsidRPr="009E74A6" w:rsidRDefault="00AE2272" w:rsidP="00621843">
            <w:pPr>
              <w:rPr>
                <w:rFonts w:eastAsia="Times New Roman"/>
                <w:b/>
                <w:sz w:val="32"/>
                <w:szCs w:val="32"/>
              </w:rPr>
            </w:pPr>
            <w:r w:rsidRPr="009E74A6">
              <w:rPr>
                <w:rFonts w:eastAsia="Times New Roman"/>
                <w:b/>
                <w:sz w:val="32"/>
                <w:szCs w:val="32"/>
              </w:rPr>
              <w:t>нет</w:t>
            </w:r>
          </w:p>
        </w:tc>
      </w:tr>
    </w:tbl>
    <w:p w:rsidR="00AE2272" w:rsidRPr="00FE4083" w:rsidRDefault="00AE2272" w:rsidP="00AE2272">
      <w:pPr>
        <w:tabs>
          <w:tab w:val="left" w:pos="1319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16" w:rsidRDefault="001B4316" w:rsidP="001B4316">
      <w:pPr>
        <w:spacing w:after="0"/>
        <w:ind w:left="720"/>
        <w:rPr>
          <w:szCs w:val="28"/>
          <w:lang w:eastAsia="ar-SA"/>
        </w:rPr>
      </w:pPr>
    </w:p>
    <w:p w:rsidR="005C0AA8" w:rsidRPr="00A53EBA" w:rsidRDefault="005C0AA8" w:rsidP="005C0AA8">
      <w:pPr>
        <w:numPr>
          <w:ilvl w:val="0"/>
          <w:numId w:val="18"/>
        </w:numPr>
        <w:spacing w:after="0"/>
        <w:jc w:val="center"/>
        <w:rPr>
          <w:szCs w:val="28"/>
          <w:lang w:eastAsia="ar-SA"/>
        </w:rPr>
      </w:pPr>
      <w:r w:rsidRPr="004943D7">
        <w:rPr>
          <w:b/>
          <w:szCs w:val="28"/>
          <w:lang w:eastAsia="ar-SA"/>
        </w:rPr>
        <w:t xml:space="preserve">Участие работников </w:t>
      </w:r>
      <w:proofErr w:type="gramStart"/>
      <w:r w:rsidRPr="004943D7">
        <w:rPr>
          <w:b/>
          <w:szCs w:val="28"/>
          <w:lang w:eastAsia="ar-SA"/>
        </w:rPr>
        <w:t>КДУ,  в</w:t>
      </w:r>
      <w:proofErr w:type="gramEnd"/>
      <w:r w:rsidRPr="004943D7">
        <w:rPr>
          <w:b/>
          <w:szCs w:val="28"/>
          <w:lang w:eastAsia="ar-SA"/>
        </w:rPr>
        <w:t xml:space="preserve"> учебных мероприятиях  РЦНТ и МКУ «Комитет по культуре и делам моло</w:t>
      </w:r>
      <w:r w:rsidR="004943D7" w:rsidRPr="004943D7">
        <w:rPr>
          <w:b/>
          <w:szCs w:val="28"/>
          <w:lang w:eastAsia="ar-SA"/>
        </w:rPr>
        <w:t>дежи»   в 2018</w:t>
      </w:r>
      <w:r w:rsidRPr="004943D7">
        <w:rPr>
          <w:b/>
          <w:szCs w:val="28"/>
          <w:lang w:eastAsia="ar-SA"/>
        </w:rPr>
        <w:t xml:space="preserve"> г. </w:t>
      </w:r>
    </w:p>
    <w:p w:rsidR="00BA7811" w:rsidRPr="00A649C1" w:rsidRDefault="00BA7811" w:rsidP="00BA7811">
      <w:pPr>
        <w:numPr>
          <w:ilvl w:val="0"/>
          <w:numId w:val="18"/>
        </w:numPr>
        <w:spacing w:after="0"/>
        <w:jc w:val="center"/>
        <w:rPr>
          <w:i/>
          <w:szCs w:val="28"/>
          <w:lang w:eastAsia="ar-SA"/>
        </w:rPr>
      </w:pPr>
      <w:r w:rsidRPr="00BA7583">
        <w:rPr>
          <w:szCs w:val="28"/>
          <w:lang w:eastAsia="ar-SA"/>
        </w:rPr>
        <w:t xml:space="preserve">Участие работников </w:t>
      </w:r>
      <w:proofErr w:type="gramStart"/>
      <w:r w:rsidRPr="00BA7583">
        <w:rPr>
          <w:szCs w:val="28"/>
          <w:lang w:eastAsia="ar-SA"/>
        </w:rPr>
        <w:t>КДУ,  в</w:t>
      </w:r>
      <w:proofErr w:type="gramEnd"/>
      <w:r w:rsidRPr="00BA7583">
        <w:rPr>
          <w:szCs w:val="28"/>
          <w:lang w:eastAsia="ar-SA"/>
        </w:rPr>
        <w:t xml:space="preserve"> учебных мероприятиях  РЦНТ и МКУ «Комитет по культуре и делам молодежи»   в</w:t>
      </w:r>
      <w:r>
        <w:rPr>
          <w:szCs w:val="28"/>
          <w:lang w:eastAsia="ar-SA"/>
        </w:rPr>
        <w:t xml:space="preserve"> 2021</w:t>
      </w:r>
      <w:r w:rsidRPr="00BA7583">
        <w:rPr>
          <w:szCs w:val="28"/>
          <w:lang w:eastAsia="ar-SA"/>
        </w:rPr>
        <w:t xml:space="preserve"> г. (</w:t>
      </w:r>
      <w:r w:rsidRPr="00A649C1">
        <w:rPr>
          <w:i/>
          <w:szCs w:val="28"/>
          <w:lang w:eastAsia="ar-SA"/>
        </w:rPr>
        <w:t>если курсы, семинары  не посещали, в таблице так и указываем, что на курсы не выезжали)</w:t>
      </w:r>
    </w:p>
    <w:p w:rsidR="00BA7811" w:rsidRPr="00BA7583" w:rsidRDefault="00BA7811" w:rsidP="00BA7811">
      <w:pPr>
        <w:rPr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3805"/>
        <w:gridCol w:w="3806"/>
        <w:gridCol w:w="3806"/>
      </w:tblGrid>
      <w:tr w:rsidR="00BA7811" w:rsidRPr="005150AD" w:rsidTr="00621843">
        <w:trPr>
          <w:trHeight w:val="20"/>
        </w:trPr>
        <w:tc>
          <w:tcPr>
            <w:tcW w:w="3805" w:type="dxa"/>
            <w:shd w:val="clear" w:color="auto" w:fill="auto"/>
          </w:tcPr>
          <w:p w:rsidR="00BA7811" w:rsidRPr="005150AD" w:rsidRDefault="00BA7811" w:rsidP="00621843">
            <w:pPr>
              <w:rPr>
                <w:szCs w:val="28"/>
                <w:lang w:eastAsia="ar-SA"/>
              </w:rPr>
            </w:pPr>
            <w:r w:rsidRPr="005150AD">
              <w:rPr>
                <w:szCs w:val="28"/>
                <w:lang w:eastAsia="ar-SA"/>
              </w:rPr>
              <w:t>Название курсов, семинаров</w:t>
            </w:r>
          </w:p>
        </w:tc>
        <w:tc>
          <w:tcPr>
            <w:tcW w:w="3805" w:type="dxa"/>
            <w:shd w:val="clear" w:color="auto" w:fill="auto"/>
          </w:tcPr>
          <w:p w:rsidR="00BA7811" w:rsidRPr="005150AD" w:rsidRDefault="00BA7811" w:rsidP="00621843">
            <w:pPr>
              <w:rPr>
                <w:szCs w:val="28"/>
                <w:lang w:eastAsia="ar-SA"/>
              </w:rPr>
            </w:pPr>
            <w:r w:rsidRPr="005150AD">
              <w:rPr>
                <w:szCs w:val="28"/>
                <w:lang w:eastAsia="ar-SA"/>
              </w:rPr>
              <w:t>Ф.И.О. участника</w:t>
            </w:r>
          </w:p>
        </w:tc>
        <w:tc>
          <w:tcPr>
            <w:tcW w:w="3806" w:type="dxa"/>
            <w:shd w:val="clear" w:color="auto" w:fill="auto"/>
          </w:tcPr>
          <w:p w:rsidR="00BA7811" w:rsidRPr="005150AD" w:rsidRDefault="00BA7811" w:rsidP="00621843">
            <w:pPr>
              <w:rPr>
                <w:szCs w:val="28"/>
                <w:lang w:eastAsia="ar-SA"/>
              </w:rPr>
            </w:pPr>
            <w:r w:rsidRPr="005150AD">
              <w:rPr>
                <w:szCs w:val="28"/>
                <w:lang w:eastAsia="ar-SA"/>
              </w:rPr>
              <w:t>Дата  проведения</w:t>
            </w:r>
          </w:p>
        </w:tc>
        <w:tc>
          <w:tcPr>
            <w:tcW w:w="3806" w:type="dxa"/>
            <w:shd w:val="clear" w:color="auto" w:fill="auto"/>
          </w:tcPr>
          <w:p w:rsidR="00BA7811" w:rsidRPr="005150AD" w:rsidRDefault="00BA7811" w:rsidP="00621843">
            <w:pPr>
              <w:rPr>
                <w:szCs w:val="28"/>
                <w:lang w:eastAsia="ar-SA"/>
              </w:rPr>
            </w:pPr>
            <w:r w:rsidRPr="005150AD">
              <w:rPr>
                <w:szCs w:val="28"/>
                <w:lang w:eastAsia="ar-SA"/>
              </w:rPr>
              <w:t>№ свидетельства.</w:t>
            </w:r>
          </w:p>
        </w:tc>
      </w:tr>
      <w:tr w:rsidR="00BA7811" w:rsidRPr="005150AD" w:rsidTr="00621843">
        <w:trPr>
          <w:trHeight w:val="1930"/>
        </w:trPr>
        <w:tc>
          <w:tcPr>
            <w:tcW w:w="3805" w:type="dxa"/>
            <w:shd w:val="clear" w:color="auto" w:fill="auto"/>
          </w:tcPr>
          <w:p w:rsidR="00BA7811" w:rsidRPr="00BA7811" w:rsidRDefault="00BA7811" w:rsidP="00BA7811">
            <w:pPr>
              <w:numPr>
                <w:ilvl w:val="0"/>
                <w:numId w:val="20"/>
              </w:numPr>
              <w:spacing w:after="120"/>
              <w:jc w:val="both"/>
              <w:rPr>
                <w:szCs w:val="28"/>
              </w:rPr>
            </w:pPr>
            <w:r w:rsidRPr="00BA7811">
              <w:rPr>
                <w:szCs w:val="28"/>
              </w:rPr>
              <w:t>Республиканский семинар «</w:t>
            </w:r>
            <w:proofErr w:type="spellStart"/>
            <w:r w:rsidRPr="00BA7811">
              <w:rPr>
                <w:szCs w:val="28"/>
              </w:rPr>
              <w:t>Цифровизация</w:t>
            </w:r>
            <w:proofErr w:type="spellEnd"/>
            <w:r w:rsidRPr="00BA7811">
              <w:rPr>
                <w:szCs w:val="28"/>
              </w:rPr>
              <w:t xml:space="preserve"> в сфере «Культура»» </w:t>
            </w:r>
          </w:p>
          <w:p w:rsidR="00BA7811" w:rsidRPr="00BA7811" w:rsidRDefault="00BA7811" w:rsidP="00BA7811">
            <w:pPr>
              <w:numPr>
                <w:ilvl w:val="0"/>
                <w:numId w:val="20"/>
              </w:numPr>
              <w:spacing w:after="120"/>
              <w:jc w:val="both"/>
              <w:rPr>
                <w:szCs w:val="28"/>
              </w:rPr>
            </w:pPr>
            <w:r w:rsidRPr="00BA7811">
              <w:rPr>
                <w:szCs w:val="28"/>
              </w:rPr>
              <w:t>Курсы инклюзивного обучения</w:t>
            </w:r>
          </w:p>
          <w:p w:rsidR="00BA7811" w:rsidRPr="00BA7811" w:rsidRDefault="00BA7811" w:rsidP="00BA7811">
            <w:pPr>
              <w:numPr>
                <w:ilvl w:val="0"/>
                <w:numId w:val="20"/>
              </w:numPr>
              <w:spacing w:after="120"/>
              <w:jc w:val="both"/>
              <w:rPr>
                <w:szCs w:val="28"/>
              </w:rPr>
            </w:pPr>
            <w:r w:rsidRPr="00BA7811">
              <w:rPr>
                <w:szCs w:val="28"/>
              </w:rPr>
              <w:t xml:space="preserve">Республиканский семинар – практикум для руководителей КДУ по теме: «Новые формы и </w:t>
            </w:r>
            <w:proofErr w:type="gramStart"/>
            <w:r w:rsidRPr="00BA7811">
              <w:rPr>
                <w:szCs w:val="28"/>
              </w:rPr>
              <w:lastRenderedPageBreak/>
              <w:t>форматы  работы</w:t>
            </w:r>
            <w:proofErr w:type="gramEnd"/>
            <w:r w:rsidRPr="00BA7811">
              <w:rPr>
                <w:szCs w:val="28"/>
              </w:rPr>
              <w:t xml:space="preserve"> клубных учреждений. Инновационные проекты регионов РФ» </w:t>
            </w:r>
          </w:p>
        </w:tc>
        <w:tc>
          <w:tcPr>
            <w:tcW w:w="3805" w:type="dxa"/>
            <w:shd w:val="clear" w:color="auto" w:fill="auto"/>
          </w:tcPr>
          <w:p w:rsidR="00BA7811" w:rsidRPr="00BA7811" w:rsidRDefault="00BA7811" w:rsidP="00621843">
            <w:pPr>
              <w:rPr>
                <w:szCs w:val="28"/>
              </w:rPr>
            </w:pPr>
            <w:proofErr w:type="spellStart"/>
            <w:r w:rsidRPr="00BA7811">
              <w:rPr>
                <w:szCs w:val="28"/>
              </w:rPr>
              <w:lastRenderedPageBreak/>
              <w:t>Шелковникова</w:t>
            </w:r>
            <w:proofErr w:type="spellEnd"/>
            <w:r w:rsidRPr="00BA7811">
              <w:rPr>
                <w:szCs w:val="28"/>
              </w:rPr>
              <w:t xml:space="preserve"> В.А</w:t>
            </w:r>
          </w:p>
          <w:p w:rsidR="00BA7811" w:rsidRPr="00BA7811" w:rsidRDefault="00BA7811" w:rsidP="00621843">
            <w:pPr>
              <w:rPr>
                <w:szCs w:val="28"/>
              </w:rPr>
            </w:pPr>
          </w:p>
          <w:p w:rsidR="00BA7811" w:rsidRPr="00BA7811" w:rsidRDefault="00BA7811" w:rsidP="00621843">
            <w:pPr>
              <w:rPr>
                <w:szCs w:val="28"/>
              </w:rPr>
            </w:pPr>
            <w:r w:rsidRPr="00BA7811">
              <w:rPr>
                <w:szCs w:val="28"/>
              </w:rPr>
              <w:t>Муравьева СА</w:t>
            </w:r>
          </w:p>
          <w:p w:rsidR="00BA7811" w:rsidRPr="00BA7811" w:rsidRDefault="00BA7811" w:rsidP="00621843">
            <w:pPr>
              <w:rPr>
                <w:szCs w:val="28"/>
              </w:rPr>
            </w:pPr>
          </w:p>
          <w:p w:rsidR="00BA7811" w:rsidRPr="00BA7811" w:rsidRDefault="00BA7811" w:rsidP="00621843">
            <w:pPr>
              <w:rPr>
                <w:szCs w:val="28"/>
              </w:rPr>
            </w:pPr>
            <w:proofErr w:type="spellStart"/>
            <w:r w:rsidRPr="00BA7811">
              <w:rPr>
                <w:szCs w:val="28"/>
              </w:rPr>
              <w:lastRenderedPageBreak/>
              <w:t>Шелковникова</w:t>
            </w:r>
            <w:proofErr w:type="spellEnd"/>
            <w:r w:rsidRPr="00BA7811">
              <w:rPr>
                <w:szCs w:val="28"/>
              </w:rPr>
              <w:t xml:space="preserve"> ВА</w:t>
            </w:r>
          </w:p>
          <w:p w:rsidR="00BA7811" w:rsidRPr="00BA7811" w:rsidRDefault="00BA7811" w:rsidP="00621843">
            <w:pPr>
              <w:jc w:val="both"/>
              <w:rPr>
                <w:szCs w:val="28"/>
              </w:rPr>
            </w:pPr>
          </w:p>
        </w:tc>
        <w:tc>
          <w:tcPr>
            <w:tcW w:w="3806" w:type="dxa"/>
            <w:shd w:val="clear" w:color="auto" w:fill="auto"/>
          </w:tcPr>
          <w:p w:rsidR="00BA7811" w:rsidRPr="00BA7811" w:rsidRDefault="00BA7811" w:rsidP="00621843">
            <w:pPr>
              <w:rPr>
                <w:szCs w:val="28"/>
              </w:rPr>
            </w:pPr>
            <w:r w:rsidRPr="00BA7811">
              <w:rPr>
                <w:szCs w:val="28"/>
              </w:rPr>
              <w:lastRenderedPageBreak/>
              <w:t>28,29.09.21г</w:t>
            </w:r>
          </w:p>
          <w:p w:rsidR="00BA7811" w:rsidRPr="00BA7811" w:rsidRDefault="00BA7811" w:rsidP="00621843">
            <w:pPr>
              <w:rPr>
                <w:szCs w:val="28"/>
              </w:rPr>
            </w:pPr>
          </w:p>
          <w:p w:rsidR="00BA7811" w:rsidRPr="00BA7811" w:rsidRDefault="00BA7811" w:rsidP="00621843">
            <w:pPr>
              <w:rPr>
                <w:szCs w:val="28"/>
              </w:rPr>
            </w:pPr>
            <w:r w:rsidRPr="00BA7811">
              <w:rPr>
                <w:szCs w:val="28"/>
              </w:rPr>
              <w:t>Ноябрь, 21</w:t>
            </w:r>
          </w:p>
          <w:p w:rsidR="00BA7811" w:rsidRPr="00BA7811" w:rsidRDefault="00BA7811" w:rsidP="00621843">
            <w:pPr>
              <w:rPr>
                <w:szCs w:val="28"/>
              </w:rPr>
            </w:pPr>
          </w:p>
          <w:p w:rsidR="00BA7811" w:rsidRPr="00BA7811" w:rsidRDefault="00BA7811" w:rsidP="00621843">
            <w:pPr>
              <w:rPr>
                <w:szCs w:val="28"/>
              </w:rPr>
            </w:pPr>
            <w:r w:rsidRPr="00BA7811">
              <w:rPr>
                <w:szCs w:val="28"/>
              </w:rPr>
              <w:lastRenderedPageBreak/>
              <w:t xml:space="preserve"> 8, 9 декабря</w:t>
            </w:r>
          </w:p>
        </w:tc>
        <w:tc>
          <w:tcPr>
            <w:tcW w:w="3806" w:type="dxa"/>
            <w:shd w:val="clear" w:color="auto" w:fill="auto"/>
          </w:tcPr>
          <w:p w:rsidR="00BA7811" w:rsidRDefault="00BA7811" w:rsidP="00621843">
            <w:pPr>
              <w:jc w:val="both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lastRenderedPageBreak/>
              <w:t>№ 1042</w:t>
            </w:r>
          </w:p>
          <w:p w:rsidR="00BA7811" w:rsidRDefault="00BA7811" w:rsidP="00621843">
            <w:pPr>
              <w:jc w:val="both"/>
              <w:rPr>
                <w:b/>
                <w:szCs w:val="28"/>
                <w:lang w:eastAsia="ar-SA"/>
              </w:rPr>
            </w:pPr>
          </w:p>
          <w:p w:rsidR="00BA7811" w:rsidRDefault="00BA7811" w:rsidP="00621843">
            <w:pPr>
              <w:jc w:val="both"/>
              <w:rPr>
                <w:b/>
                <w:szCs w:val="28"/>
                <w:lang w:eastAsia="ar-SA"/>
              </w:rPr>
            </w:pPr>
          </w:p>
          <w:p w:rsidR="00BA7811" w:rsidRDefault="00BA7811" w:rsidP="00621843">
            <w:pPr>
              <w:jc w:val="both"/>
              <w:rPr>
                <w:b/>
                <w:szCs w:val="28"/>
                <w:lang w:eastAsia="ar-SA"/>
              </w:rPr>
            </w:pPr>
          </w:p>
        </w:tc>
      </w:tr>
    </w:tbl>
    <w:p w:rsidR="00A53EBA" w:rsidRDefault="00A53EBA" w:rsidP="00A53EBA">
      <w:pPr>
        <w:spacing w:after="0"/>
        <w:ind w:left="720"/>
        <w:rPr>
          <w:b/>
          <w:szCs w:val="28"/>
          <w:lang w:eastAsia="ar-SA"/>
        </w:rPr>
      </w:pPr>
    </w:p>
    <w:p w:rsidR="00A53EBA" w:rsidRPr="00A53EBA" w:rsidRDefault="00A53EBA" w:rsidP="00A53EBA">
      <w:pPr>
        <w:spacing w:after="0"/>
        <w:ind w:left="720"/>
        <w:rPr>
          <w:szCs w:val="28"/>
          <w:lang w:eastAsia="ar-SA"/>
        </w:rPr>
      </w:pPr>
    </w:p>
    <w:p w:rsidR="00BA7811" w:rsidRPr="002A7FDA" w:rsidRDefault="00BA7811" w:rsidP="00BA7811">
      <w:pPr>
        <w:pStyle w:val="a5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2A7FDA">
        <w:rPr>
          <w:rFonts w:ascii="Times New Roman" w:hAnsi="Times New Roman"/>
          <w:b/>
          <w:sz w:val="28"/>
          <w:szCs w:val="28"/>
        </w:rPr>
        <w:t>Плановые индикативные показатели.</w:t>
      </w:r>
    </w:p>
    <w:tbl>
      <w:tblPr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251"/>
        <w:gridCol w:w="1560"/>
        <w:gridCol w:w="1275"/>
        <w:gridCol w:w="1275"/>
        <w:gridCol w:w="954"/>
        <w:gridCol w:w="18"/>
        <w:gridCol w:w="1068"/>
      </w:tblGrid>
      <w:tr w:rsidR="00BA7811" w:rsidRPr="002A7FDA" w:rsidTr="00621843">
        <w:trPr>
          <w:trHeight w:val="641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51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Плановые индикативные показатели.</w:t>
            </w:r>
          </w:p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68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BA7811" w:rsidRPr="002A7FDA" w:rsidTr="00621843">
        <w:trPr>
          <w:trHeight w:val="320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51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Количество культурно-массовых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МАУ «ККИЦ»</w:t>
            </w:r>
          </w:p>
        </w:tc>
        <w:tc>
          <w:tcPr>
            <w:tcW w:w="1560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275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068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BA7811" w:rsidRPr="002A7FDA" w:rsidTr="00621843">
        <w:trPr>
          <w:trHeight w:val="320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51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Количество участников культурно-досуговых мероприятий</w:t>
            </w:r>
          </w:p>
        </w:tc>
        <w:tc>
          <w:tcPr>
            <w:tcW w:w="1560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41600</w:t>
            </w:r>
          </w:p>
        </w:tc>
        <w:tc>
          <w:tcPr>
            <w:tcW w:w="1275" w:type="dxa"/>
            <w:shd w:val="clear" w:color="auto" w:fill="auto"/>
          </w:tcPr>
          <w:p w:rsidR="00BA7811" w:rsidRPr="00023D84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3D84">
              <w:rPr>
                <w:rFonts w:ascii="Times New Roman" w:hAnsi="Times New Roman"/>
                <w:sz w:val="28"/>
                <w:szCs w:val="28"/>
              </w:rPr>
              <w:t>41650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BA7811" w:rsidRPr="007860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60DA">
              <w:rPr>
                <w:rFonts w:ascii="Times New Roman" w:hAnsi="Times New Roman"/>
                <w:sz w:val="28"/>
                <w:szCs w:val="28"/>
              </w:rPr>
              <w:t>41700</w:t>
            </w:r>
          </w:p>
        </w:tc>
        <w:tc>
          <w:tcPr>
            <w:tcW w:w="1068" w:type="dxa"/>
            <w:shd w:val="clear" w:color="auto" w:fill="auto"/>
          </w:tcPr>
          <w:p w:rsidR="00BA7811" w:rsidRPr="007860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41750</w:t>
            </w:r>
          </w:p>
        </w:tc>
      </w:tr>
      <w:tr w:rsidR="00BA7811" w:rsidRPr="002A7FDA" w:rsidTr="00621843">
        <w:trPr>
          <w:trHeight w:val="339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51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Количество детей и молодежи, привлекаемых к участию в творческих мероприятиях</w:t>
            </w:r>
          </w:p>
        </w:tc>
        <w:tc>
          <w:tcPr>
            <w:tcW w:w="1560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</w:t>
            </w:r>
          </w:p>
        </w:tc>
        <w:tc>
          <w:tcPr>
            <w:tcW w:w="1275" w:type="dxa"/>
            <w:shd w:val="clear" w:color="auto" w:fill="auto"/>
          </w:tcPr>
          <w:p w:rsidR="00BA7811" w:rsidRPr="00023D84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3D84">
              <w:rPr>
                <w:rFonts w:ascii="Times New Roman" w:hAnsi="Times New Roman"/>
                <w:sz w:val="28"/>
                <w:szCs w:val="28"/>
              </w:rPr>
              <w:t>2690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2600</w:t>
            </w:r>
          </w:p>
        </w:tc>
        <w:tc>
          <w:tcPr>
            <w:tcW w:w="1068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</w:t>
            </w:r>
          </w:p>
        </w:tc>
      </w:tr>
      <w:tr w:rsidR="00BA7811" w:rsidRPr="002A7FDA" w:rsidTr="00621843">
        <w:trPr>
          <w:trHeight w:val="320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51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Объем поступления денежных средств, от оказания платных услуг населению</w:t>
            </w:r>
          </w:p>
        </w:tc>
        <w:tc>
          <w:tcPr>
            <w:tcW w:w="1560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548,3</w:t>
            </w:r>
          </w:p>
        </w:tc>
        <w:tc>
          <w:tcPr>
            <w:tcW w:w="1068" w:type="dxa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11" w:rsidRPr="002A7FDA" w:rsidTr="00621843">
        <w:trPr>
          <w:trHeight w:val="320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251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Объем платных услуг от сдачи имущества в аренду (по договорам)</w:t>
            </w:r>
          </w:p>
        </w:tc>
        <w:tc>
          <w:tcPr>
            <w:tcW w:w="1560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86" w:type="dxa"/>
            <w:gridSpan w:val="2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11" w:rsidRPr="002A7FDA" w:rsidTr="00621843">
        <w:trPr>
          <w:trHeight w:val="339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251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Для центров разбивка платных  услуг (спорт, библиотека, музей, дом культуры).</w:t>
            </w:r>
          </w:p>
        </w:tc>
        <w:tc>
          <w:tcPr>
            <w:tcW w:w="1560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  <w:tc>
          <w:tcPr>
            <w:tcW w:w="1275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FFFFFF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  <w:tc>
          <w:tcPr>
            <w:tcW w:w="1086" w:type="dxa"/>
            <w:gridSpan w:val="2"/>
            <w:shd w:val="clear" w:color="auto" w:fill="FFFFFF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11" w:rsidRPr="002A7FDA" w:rsidTr="00621843">
        <w:trPr>
          <w:trHeight w:val="339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1275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FFFFFF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1086" w:type="dxa"/>
            <w:gridSpan w:val="2"/>
            <w:shd w:val="clear" w:color="auto" w:fill="FFFFFF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11" w:rsidRPr="002A7FDA" w:rsidTr="00621843">
        <w:trPr>
          <w:trHeight w:val="339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7FDA">
              <w:rPr>
                <w:rFonts w:ascii="Times New Roman" w:hAnsi="Times New Roman"/>
                <w:sz w:val="28"/>
                <w:szCs w:val="28"/>
              </w:rPr>
              <w:t>МЦД «Сибирь»</w:t>
            </w:r>
          </w:p>
        </w:tc>
        <w:tc>
          <w:tcPr>
            <w:tcW w:w="1275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FFFFFF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451,6</w:t>
            </w:r>
          </w:p>
        </w:tc>
        <w:tc>
          <w:tcPr>
            <w:tcW w:w="1086" w:type="dxa"/>
            <w:gridSpan w:val="2"/>
            <w:shd w:val="clear" w:color="auto" w:fill="FFFFFF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11" w:rsidRPr="002A7FDA" w:rsidTr="00621843">
        <w:trPr>
          <w:trHeight w:val="339"/>
        </w:trPr>
        <w:tc>
          <w:tcPr>
            <w:tcW w:w="496" w:type="dxa"/>
            <w:shd w:val="clear" w:color="auto" w:fill="auto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51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A7FD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ИТОГО</w:t>
            </w:r>
          </w:p>
        </w:tc>
        <w:tc>
          <w:tcPr>
            <w:tcW w:w="1560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A7FD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Pr="002A7FDA">
              <w:rPr>
                <w:rFonts w:ascii="Times New Roman" w:hAnsi="Times New Roman"/>
                <w:b/>
                <w:sz w:val="28"/>
                <w:szCs w:val="28"/>
              </w:rPr>
              <w:t>т.р</w:t>
            </w:r>
            <w:proofErr w:type="spellEnd"/>
            <w:r w:rsidRPr="002A7F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A7811" w:rsidRPr="002A7FDA" w:rsidRDefault="00BA7811" w:rsidP="0062184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FFFFFF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548,3</w:t>
            </w:r>
          </w:p>
        </w:tc>
        <w:tc>
          <w:tcPr>
            <w:tcW w:w="1086" w:type="dxa"/>
            <w:gridSpan w:val="2"/>
            <w:shd w:val="clear" w:color="auto" w:fill="FFFFFF"/>
          </w:tcPr>
          <w:p w:rsidR="00BA7811" w:rsidRDefault="00BA7811" w:rsidP="0062184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7811" w:rsidRPr="002A7FDA" w:rsidRDefault="00BA7811" w:rsidP="00BA781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7811" w:rsidRDefault="00BA7811" w:rsidP="00BA7811">
      <w:pPr>
        <w:pStyle w:val="a5"/>
        <w:rPr>
          <w:rFonts w:ascii="Times New Roman" w:hAnsi="Times New Roman"/>
          <w:sz w:val="24"/>
          <w:szCs w:val="28"/>
        </w:rPr>
      </w:pPr>
    </w:p>
    <w:p w:rsidR="00BA7811" w:rsidRDefault="00BA7811" w:rsidP="00BA7811">
      <w:pPr>
        <w:pStyle w:val="a5"/>
        <w:rPr>
          <w:rFonts w:ascii="Times New Roman" w:hAnsi="Times New Roman"/>
          <w:sz w:val="24"/>
          <w:szCs w:val="28"/>
        </w:rPr>
      </w:pPr>
    </w:p>
    <w:p w:rsidR="00BA7811" w:rsidRDefault="00BA7811" w:rsidP="00BA7811">
      <w:pPr>
        <w:pStyle w:val="a5"/>
        <w:rPr>
          <w:rFonts w:ascii="Times New Roman" w:hAnsi="Times New Roman"/>
          <w:sz w:val="24"/>
          <w:szCs w:val="28"/>
        </w:rPr>
      </w:pPr>
    </w:p>
    <w:p w:rsidR="00BA7811" w:rsidRDefault="00BA7811" w:rsidP="00BA7811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BA7811" w:rsidRDefault="00BA7811" w:rsidP="00BA781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Статистический отчет МАУ «Каменский КИЦ» МО «Каменское» ГП </w:t>
      </w:r>
      <w:proofErr w:type="gramStart"/>
      <w:r>
        <w:rPr>
          <w:rFonts w:ascii="Times New Roman" w:hAnsi="Times New Roman"/>
          <w:sz w:val="28"/>
          <w:szCs w:val="28"/>
        </w:rPr>
        <w:t>за  12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</w:t>
      </w:r>
      <w:proofErr w:type="spellEnd"/>
      <w:r>
        <w:rPr>
          <w:rFonts w:ascii="Times New Roman" w:hAnsi="Times New Roman"/>
          <w:sz w:val="28"/>
          <w:szCs w:val="28"/>
        </w:rPr>
        <w:t xml:space="preserve"> 2021год.</w:t>
      </w:r>
    </w:p>
    <w:p w:rsidR="00BA7811" w:rsidRDefault="00BA7811" w:rsidP="00BA7811"/>
    <w:tbl>
      <w:tblPr>
        <w:tblpPr w:leftFromText="180" w:rightFromText="180" w:vertAnchor="text" w:horzAnchor="margin" w:tblpXSpec="center" w:tblpY="-79"/>
        <w:tblW w:w="15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1138"/>
        <w:gridCol w:w="464"/>
        <w:gridCol w:w="519"/>
        <w:gridCol w:w="649"/>
        <w:gridCol w:w="511"/>
        <w:gridCol w:w="495"/>
        <w:gridCol w:w="497"/>
        <w:gridCol w:w="660"/>
        <w:gridCol w:w="660"/>
        <w:gridCol w:w="660"/>
        <w:gridCol w:w="660"/>
        <w:gridCol w:w="407"/>
        <w:gridCol w:w="418"/>
        <w:gridCol w:w="497"/>
        <w:gridCol w:w="540"/>
        <w:gridCol w:w="496"/>
        <w:gridCol w:w="542"/>
        <w:gridCol w:w="498"/>
        <w:gridCol w:w="488"/>
        <w:gridCol w:w="422"/>
        <w:gridCol w:w="650"/>
        <w:gridCol w:w="389"/>
        <w:gridCol w:w="520"/>
        <w:gridCol w:w="650"/>
        <w:gridCol w:w="650"/>
        <w:gridCol w:w="616"/>
        <w:gridCol w:w="7"/>
      </w:tblGrid>
      <w:tr w:rsidR="00BA7811" w:rsidRPr="003F1572" w:rsidTr="00621843">
        <w:trPr>
          <w:trHeight w:val="383"/>
        </w:trPr>
        <w:tc>
          <w:tcPr>
            <w:tcW w:w="444" w:type="dxa"/>
            <w:vMerge w:val="restart"/>
          </w:tcPr>
          <w:p w:rsidR="00BA7811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7811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1140" w:type="dxa"/>
            <w:vMerge w:val="restart"/>
          </w:tcPr>
          <w:p w:rsidR="00BA7811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7811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центра</w:t>
            </w:r>
          </w:p>
        </w:tc>
        <w:tc>
          <w:tcPr>
            <w:tcW w:w="3137" w:type="dxa"/>
            <w:gridSpan w:val="6"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Число культурно-массовых мероприятий</w:t>
            </w:r>
          </w:p>
        </w:tc>
        <w:tc>
          <w:tcPr>
            <w:tcW w:w="3962" w:type="dxa"/>
            <w:gridSpan w:val="7"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Число посещений культурно-массовых мероприятий</w:t>
            </w:r>
          </w:p>
        </w:tc>
        <w:tc>
          <w:tcPr>
            <w:tcW w:w="2986" w:type="dxa"/>
            <w:gridSpan w:val="6"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Число формирований</w:t>
            </w:r>
          </w:p>
        </w:tc>
        <w:tc>
          <w:tcPr>
            <w:tcW w:w="3477" w:type="dxa"/>
            <w:gridSpan w:val="7"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Использование финансовых средств</w:t>
            </w:r>
          </w:p>
        </w:tc>
      </w:tr>
      <w:tr w:rsidR="00BA7811" w:rsidRPr="003F1572" w:rsidTr="00621843">
        <w:trPr>
          <w:gridAfter w:val="1"/>
          <w:wAfter w:w="6" w:type="dxa"/>
          <w:trHeight w:val="251"/>
        </w:trPr>
        <w:tc>
          <w:tcPr>
            <w:tcW w:w="444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9" w:type="dxa"/>
            <w:gridSpan w:val="2"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11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На платной основе всего</w:t>
            </w:r>
          </w:p>
        </w:tc>
        <w:tc>
          <w:tcPr>
            <w:tcW w:w="990" w:type="dxa"/>
            <w:gridSpan w:val="2"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60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</w:t>
            </w:r>
          </w:p>
        </w:tc>
        <w:tc>
          <w:tcPr>
            <w:tcW w:w="660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Всего</w:t>
            </w:r>
          </w:p>
        </w:tc>
        <w:tc>
          <w:tcPr>
            <w:tcW w:w="1320" w:type="dxa"/>
            <w:gridSpan w:val="2"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407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На платной основе всего</w:t>
            </w:r>
          </w:p>
        </w:tc>
        <w:tc>
          <w:tcPr>
            <w:tcW w:w="913" w:type="dxa"/>
            <w:gridSpan w:val="2"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0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Всего</w:t>
            </w:r>
          </w:p>
        </w:tc>
        <w:tc>
          <w:tcPr>
            <w:tcW w:w="496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В них участников</w:t>
            </w:r>
          </w:p>
        </w:tc>
        <w:tc>
          <w:tcPr>
            <w:tcW w:w="1950" w:type="dxa"/>
            <w:gridSpan w:val="4"/>
          </w:tcPr>
          <w:p w:rsidR="00BA7811" w:rsidRPr="003F157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57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50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Всего</w:t>
            </w:r>
          </w:p>
        </w:tc>
        <w:tc>
          <w:tcPr>
            <w:tcW w:w="389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Расход на оплату труда</w:t>
            </w:r>
          </w:p>
        </w:tc>
        <w:tc>
          <w:tcPr>
            <w:tcW w:w="520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Материальные затраты</w:t>
            </w:r>
          </w:p>
        </w:tc>
        <w:tc>
          <w:tcPr>
            <w:tcW w:w="650" w:type="dxa"/>
            <w:vMerge w:val="restart"/>
            <w:textDirection w:val="btLr"/>
          </w:tcPr>
          <w:p w:rsidR="00BA7811" w:rsidRPr="003F157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5E2">
              <w:rPr>
                <w:rFonts w:ascii="Times New Roman" w:hAnsi="Times New Roman"/>
              </w:rPr>
              <w:t xml:space="preserve">В </w:t>
            </w:r>
            <w:proofErr w:type="spellStart"/>
            <w:r w:rsidRPr="004B15E2">
              <w:rPr>
                <w:rFonts w:ascii="Times New Roman" w:hAnsi="Times New Roman"/>
              </w:rPr>
              <w:t>т.ч</w:t>
            </w:r>
            <w:proofErr w:type="spellEnd"/>
            <w:r w:rsidRPr="004B15E2">
              <w:rPr>
                <w:rFonts w:ascii="Times New Roman" w:hAnsi="Times New Roman"/>
              </w:rPr>
              <w:t>. на проведение мероприятий</w:t>
            </w:r>
          </w:p>
        </w:tc>
        <w:tc>
          <w:tcPr>
            <w:tcW w:w="650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Поступление от платных услуг</w:t>
            </w:r>
          </w:p>
        </w:tc>
        <w:tc>
          <w:tcPr>
            <w:tcW w:w="616" w:type="dxa"/>
            <w:vMerge w:val="restart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Поступление от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спонсоров</w:t>
            </w:r>
            <w:r w:rsidRPr="004B15E2">
              <w:rPr>
                <w:rFonts w:ascii="Times New Roman" w:hAnsi="Times New Roman"/>
              </w:rPr>
              <w:t>спонсоров</w:t>
            </w:r>
            <w:proofErr w:type="spellEnd"/>
          </w:p>
        </w:tc>
      </w:tr>
      <w:tr w:rsidR="00BA7811" w:rsidRPr="003F1572" w:rsidTr="00621843">
        <w:trPr>
          <w:gridAfter w:val="1"/>
          <w:wAfter w:w="7" w:type="dxa"/>
          <w:cantSplit/>
          <w:trHeight w:val="2163"/>
        </w:trPr>
        <w:tc>
          <w:tcPr>
            <w:tcW w:w="444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Для детей до 14 лет</w:t>
            </w:r>
          </w:p>
        </w:tc>
        <w:tc>
          <w:tcPr>
            <w:tcW w:w="649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Для молодежи 15</w:t>
            </w:r>
            <w:r>
              <w:rPr>
                <w:rFonts w:ascii="Times New Roman" w:hAnsi="Times New Roman"/>
              </w:rPr>
              <w:t>-</w:t>
            </w:r>
            <w:r w:rsidRPr="004B15E2">
              <w:rPr>
                <w:rFonts w:ascii="Times New Roman" w:hAnsi="Times New Roman"/>
              </w:rPr>
              <w:t xml:space="preserve"> 24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511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Для детей до 14 лет</w:t>
            </w:r>
          </w:p>
        </w:tc>
        <w:tc>
          <w:tcPr>
            <w:tcW w:w="495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Для молодежи 15 24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660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Для детей до 14 лет</w:t>
            </w:r>
          </w:p>
        </w:tc>
        <w:tc>
          <w:tcPr>
            <w:tcW w:w="660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Для молодежи 15</w:t>
            </w:r>
            <w:r>
              <w:rPr>
                <w:rFonts w:ascii="Times New Roman" w:hAnsi="Times New Roman"/>
              </w:rPr>
              <w:t>-</w:t>
            </w:r>
            <w:r w:rsidRPr="004B15E2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407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Для детей до 14 лет</w:t>
            </w:r>
          </w:p>
        </w:tc>
        <w:tc>
          <w:tcPr>
            <w:tcW w:w="495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 xml:space="preserve">Для молодежи 15 </w:t>
            </w:r>
            <w:r>
              <w:rPr>
                <w:rFonts w:ascii="Times New Roman" w:hAnsi="Times New Roman"/>
              </w:rPr>
              <w:t>-</w:t>
            </w:r>
            <w:r w:rsidRPr="004B15E2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540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Для детей до 14 лет</w:t>
            </w:r>
          </w:p>
        </w:tc>
        <w:tc>
          <w:tcPr>
            <w:tcW w:w="498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В них участников</w:t>
            </w:r>
          </w:p>
        </w:tc>
        <w:tc>
          <w:tcPr>
            <w:tcW w:w="488" w:type="dxa"/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Для молодежи 15-24</w:t>
            </w:r>
          </w:p>
        </w:tc>
        <w:tc>
          <w:tcPr>
            <w:tcW w:w="421" w:type="dxa"/>
            <w:tcBorders>
              <w:top w:val="single" w:sz="4" w:space="0" w:color="auto"/>
            </w:tcBorders>
            <w:textDirection w:val="btLr"/>
          </w:tcPr>
          <w:p w:rsidR="00BA7811" w:rsidRPr="004B15E2" w:rsidRDefault="00BA7811" w:rsidP="00621843">
            <w:pPr>
              <w:pStyle w:val="a5"/>
              <w:ind w:left="113" w:right="113"/>
              <w:jc w:val="center"/>
              <w:rPr>
                <w:rFonts w:ascii="Times New Roman" w:hAnsi="Times New Roman"/>
              </w:rPr>
            </w:pPr>
            <w:r w:rsidRPr="004B15E2">
              <w:rPr>
                <w:rFonts w:ascii="Times New Roman" w:hAnsi="Times New Roman"/>
              </w:rPr>
              <w:t>В них участников</w:t>
            </w:r>
          </w:p>
        </w:tc>
        <w:tc>
          <w:tcPr>
            <w:tcW w:w="650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BA7811" w:rsidRPr="003F1572" w:rsidRDefault="00BA7811" w:rsidP="00621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811" w:rsidRPr="003F1572" w:rsidTr="00621843">
        <w:trPr>
          <w:gridAfter w:val="1"/>
          <w:wAfter w:w="7" w:type="dxa"/>
          <w:cantSplit/>
          <w:trHeight w:val="467"/>
        </w:trPr>
        <w:tc>
          <w:tcPr>
            <w:tcW w:w="444" w:type="dxa"/>
            <w:tcBorders>
              <w:bottom w:val="single" w:sz="4" w:space="0" w:color="auto"/>
            </w:tcBorders>
          </w:tcPr>
          <w:p w:rsidR="00BA7811" w:rsidRPr="009C3C71" w:rsidRDefault="00BA7811" w:rsidP="00621843">
            <w: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BA7811" w:rsidRPr="00D06338" w:rsidRDefault="00BA7811" w:rsidP="006218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МЦД «Сибирь»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BA7811" w:rsidRPr="00D3188A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9270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1672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769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A7811" w:rsidRPr="00D47ADB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47A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A7811" w:rsidRPr="004B15E2" w:rsidRDefault="00BA7811" w:rsidP="00621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7811" w:rsidRDefault="00BA7811" w:rsidP="00BA7811">
      <w:pPr>
        <w:pStyle w:val="a5"/>
        <w:ind w:left="720"/>
        <w:rPr>
          <w:rFonts w:ascii="Times New Roman" w:hAnsi="Times New Roman"/>
          <w:b/>
          <w:sz w:val="32"/>
          <w:szCs w:val="28"/>
        </w:rPr>
      </w:pPr>
    </w:p>
    <w:p w:rsidR="00BA7811" w:rsidRDefault="00BA7811" w:rsidP="00BA7811">
      <w:pPr>
        <w:pStyle w:val="a5"/>
        <w:ind w:left="720"/>
        <w:rPr>
          <w:rFonts w:ascii="Times New Roman" w:hAnsi="Times New Roman"/>
          <w:b/>
          <w:sz w:val="32"/>
          <w:szCs w:val="28"/>
        </w:rPr>
      </w:pPr>
    </w:p>
    <w:p w:rsidR="00BA7811" w:rsidRDefault="00BA7811" w:rsidP="00BA7811">
      <w:pPr>
        <w:pStyle w:val="a5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 w:rsidRPr="00BA7583">
        <w:rPr>
          <w:rFonts w:ascii="Times New Roman" w:hAnsi="Times New Roman"/>
          <w:b/>
          <w:sz w:val="28"/>
          <w:szCs w:val="28"/>
        </w:rPr>
        <w:t>Социально – значимые мероприятия</w:t>
      </w:r>
      <w:r>
        <w:rPr>
          <w:rFonts w:ascii="Times New Roman" w:hAnsi="Times New Roman"/>
          <w:b/>
          <w:sz w:val="28"/>
          <w:szCs w:val="28"/>
        </w:rPr>
        <w:t xml:space="preserve"> за 2021</w:t>
      </w:r>
      <w:proofErr w:type="gramStart"/>
      <w:r>
        <w:rPr>
          <w:rFonts w:ascii="Times New Roman" w:hAnsi="Times New Roman"/>
          <w:b/>
          <w:sz w:val="28"/>
          <w:szCs w:val="28"/>
        </w:rPr>
        <w:t>год.</w:t>
      </w:r>
      <w:r w:rsidRPr="00BA7583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BA7811" w:rsidRDefault="00BA7811" w:rsidP="00BA7811">
      <w:pPr>
        <w:pStyle w:val="a5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5513D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для Молодежного центра досуга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513DC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5513DC">
        <w:rPr>
          <w:rFonts w:ascii="Times New Roman" w:hAnsi="Times New Roman"/>
          <w:sz w:val="28"/>
          <w:szCs w:val="28"/>
        </w:rPr>
        <w:t>Сиб</w:t>
      </w:r>
      <w:r>
        <w:rPr>
          <w:rFonts w:ascii="Times New Roman" w:hAnsi="Times New Roman"/>
          <w:sz w:val="28"/>
          <w:szCs w:val="28"/>
        </w:rPr>
        <w:t>ирь» был нелегким</w:t>
      </w:r>
      <w:r w:rsidRPr="005513DC">
        <w:rPr>
          <w:rFonts w:ascii="Times New Roman" w:hAnsi="Times New Roman"/>
          <w:sz w:val="28"/>
          <w:szCs w:val="28"/>
        </w:rPr>
        <w:t>.</w:t>
      </w:r>
      <w:r w:rsidRPr="00560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пандемии, начавшейся в марте 2020 и до конца 2021года работники МЦД «</w:t>
      </w:r>
      <w:proofErr w:type="gramStart"/>
      <w:r>
        <w:rPr>
          <w:rFonts w:ascii="Times New Roman" w:hAnsi="Times New Roman"/>
          <w:sz w:val="28"/>
          <w:szCs w:val="28"/>
        </w:rPr>
        <w:t>Сибирь»  постарались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охватить все социально –значимые мероприятия в Офлайн/онлайн - формате.</w:t>
      </w:r>
    </w:p>
    <w:p w:rsidR="00BA7811" w:rsidRDefault="00BA7811" w:rsidP="00BA7811">
      <w:pPr>
        <w:pStyle w:val="a5"/>
        <w:ind w:left="720"/>
        <w:rPr>
          <w:rFonts w:ascii="Times New Roman" w:hAnsi="Times New Roman"/>
          <w:b/>
          <w:sz w:val="32"/>
          <w:szCs w:val="28"/>
        </w:rPr>
      </w:pPr>
    </w:p>
    <w:p w:rsidR="00BA7811" w:rsidRPr="00F90799" w:rsidRDefault="00BA7811" w:rsidP="00BA7811">
      <w:pPr>
        <w:spacing w:after="160" w:line="259" w:lineRule="auto"/>
        <w:rPr>
          <w:sz w:val="32"/>
        </w:rPr>
      </w:pPr>
      <w:r w:rsidRPr="00F90799">
        <w:rPr>
          <w:sz w:val="32"/>
        </w:rPr>
        <w:t>Мероприятия МЦД «Сибирь» за 2021год</w:t>
      </w:r>
    </w:p>
    <w:p w:rsidR="00BA7811" w:rsidRPr="00534FB0" w:rsidRDefault="00BA7811" w:rsidP="00BA7811">
      <w:pPr>
        <w:spacing w:after="160" w:line="259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693"/>
        <w:gridCol w:w="1843"/>
        <w:gridCol w:w="1843"/>
        <w:gridCol w:w="1128"/>
      </w:tblGrid>
      <w:tr w:rsidR="00BA7811" w:rsidRPr="007C5D1D" w:rsidTr="00621843">
        <w:tc>
          <w:tcPr>
            <w:tcW w:w="9345" w:type="dxa"/>
            <w:gridSpan w:val="6"/>
            <w:shd w:val="clear" w:color="auto" w:fill="auto"/>
          </w:tcPr>
          <w:p w:rsidR="00BA7811" w:rsidRPr="007C5D1D" w:rsidRDefault="00BA7811" w:rsidP="00621843">
            <w:pPr>
              <w:spacing w:line="240" w:lineRule="auto"/>
              <w:rPr>
                <w:sz w:val="24"/>
              </w:rPr>
            </w:pPr>
            <w:r w:rsidRPr="007C5D1D">
              <w:rPr>
                <w:sz w:val="24"/>
              </w:rPr>
              <w:t>Мероприятия в формате «Офлайн»</w:t>
            </w:r>
          </w:p>
          <w:p w:rsidR="00BA7811" w:rsidRPr="007C5D1D" w:rsidRDefault="00BA7811" w:rsidP="00621843">
            <w:pPr>
              <w:spacing w:line="240" w:lineRule="auto"/>
              <w:rPr>
                <w:b/>
                <w:sz w:val="24"/>
              </w:rPr>
            </w:pP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  <w:highlight w:val="green"/>
              </w:rPr>
              <w:t xml:space="preserve"> №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Место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Участники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зрители</w:t>
            </w:r>
          </w:p>
        </w:tc>
      </w:tr>
      <w:tr w:rsidR="00BA7811" w:rsidRPr="00BA7811" w:rsidTr="00621843">
        <w:trPr>
          <w:trHeight w:val="1491"/>
        </w:trPr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20.02.21г.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Концерт к 23 февраля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(1 номер)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РДК, </w:t>
            </w:r>
            <w:proofErr w:type="spellStart"/>
            <w:r w:rsidRPr="00BA7811">
              <w:rPr>
                <w:sz w:val="24"/>
              </w:rPr>
              <w:t>с.Кабанск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Вокальный ансамбль «Русский стиль»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23.02.21г.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Концерт 23 февраля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МЦД «Сибирь», </w:t>
            </w: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 60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с 03-08.03.21г.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Выставка рукодельниц студии «Кудесница»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15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08.03.21г.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Концерт «День чудесный» к 8 марта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90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13.03.21г.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Байкальская рыбалка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Байкальский прибой, Байкал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звукооператор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70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16.04.21г.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Концерт «Весеннее настроение»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proofErr w:type="spellStart"/>
            <w:r w:rsidRPr="00BA7811">
              <w:rPr>
                <w:sz w:val="24"/>
              </w:rPr>
              <w:t>п.Горный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53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23.04.21.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Смотр-конкурс «Лики Победы»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МЦД» 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150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28.04.21г.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Отчетный концерт ДШИ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29.04.21г.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Сход жителей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(озвучка, проекция)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06.05.21г.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Адресное </w:t>
            </w:r>
            <w:r w:rsidRPr="00BA7811">
              <w:rPr>
                <w:sz w:val="24"/>
              </w:rPr>
              <w:lastRenderedPageBreak/>
              <w:t>поздравление ветерану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 xml:space="preserve">Деревня </w:t>
            </w:r>
            <w:proofErr w:type="spellStart"/>
            <w:r w:rsidRPr="00BA7811">
              <w:rPr>
                <w:sz w:val="24"/>
              </w:rPr>
              <w:lastRenderedPageBreak/>
              <w:t>Тимлюй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>40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07.05.21г.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Вручение георгиевских лент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(Кинозал)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09.05.21г.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Митинг «Великий день»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(площадь)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80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09.05.21г.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Выезд фронтовой бригады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25.05.21г.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Праймериз на главу Каменского поселения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(озвучка, микрофоны, урна, кабинка)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(зрительный зал)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35</w:t>
            </w:r>
          </w:p>
        </w:tc>
      </w:tr>
      <w:tr w:rsidR="00BA7811" w:rsidRPr="00BA7811" w:rsidTr="00621843">
        <w:trPr>
          <w:trHeight w:val="343"/>
        </w:trPr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30.05.21г.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Праймериз на главу </w:t>
            </w:r>
            <w:proofErr w:type="spellStart"/>
            <w:r w:rsidRPr="00BA7811">
              <w:rPr>
                <w:sz w:val="24"/>
              </w:rPr>
              <w:t>Кабанского</w:t>
            </w:r>
            <w:proofErr w:type="spellEnd"/>
            <w:r w:rsidRPr="00BA7811">
              <w:rPr>
                <w:sz w:val="24"/>
              </w:rPr>
              <w:t xml:space="preserve"> района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(2 стола, скатерти, урна, кабинка)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(зал хореографии)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02.06.21г.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Конкурс моделей ДШИ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21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11.06.21г.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Акция «</w:t>
            </w:r>
            <w:proofErr w:type="spellStart"/>
            <w:r w:rsidRPr="00BA7811">
              <w:rPr>
                <w:sz w:val="24"/>
              </w:rPr>
              <w:t>Триколор</w:t>
            </w:r>
            <w:proofErr w:type="spellEnd"/>
            <w:r w:rsidRPr="00BA7811">
              <w:rPr>
                <w:sz w:val="24"/>
              </w:rPr>
              <w:t>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(стих, минута молчания, возложение, запуск шаров)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Площадь </w:t>
            </w: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  <w:r w:rsidRPr="00BA7811">
              <w:rPr>
                <w:sz w:val="24"/>
              </w:rPr>
              <w:t>, памятник ВОВ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22.06.21г.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Акция «Возложение цветов к памятнику ВОВ»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Площадь </w:t>
            </w: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  <w:r w:rsidRPr="00BA7811">
              <w:rPr>
                <w:sz w:val="24"/>
              </w:rPr>
              <w:t>, памятник ВОВ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12,12,16.06.21г.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Акция «Народная программа»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proofErr w:type="spellStart"/>
            <w:r w:rsidRPr="00BA7811">
              <w:rPr>
                <w:sz w:val="24"/>
              </w:rPr>
              <w:t>с.Кабанск</w:t>
            </w:r>
            <w:proofErr w:type="spellEnd"/>
            <w:r w:rsidRPr="00BA7811">
              <w:rPr>
                <w:sz w:val="24"/>
              </w:rPr>
              <w:t xml:space="preserve">, </w:t>
            </w: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  <w:r w:rsidRPr="00BA7811">
              <w:rPr>
                <w:sz w:val="24"/>
              </w:rPr>
              <w:t xml:space="preserve">, </w:t>
            </w:r>
            <w:proofErr w:type="spellStart"/>
            <w:r w:rsidRPr="00BA7811">
              <w:rPr>
                <w:sz w:val="24"/>
              </w:rPr>
              <w:t>п.Селенгинск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20.08.21г.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Акция «День государственного флага»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(раздача лент, сладостей, листовки, </w:t>
            </w:r>
            <w:proofErr w:type="spellStart"/>
            <w:r w:rsidRPr="00BA7811">
              <w:rPr>
                <w:sz w:val="24"/>
              </w:rPr>
              <w:t>квиз</w:t>
            </w:r>
            <w:proofErr w:type="spellEnd"/>
            <w:r w:rsidRPr="00BA7811">
              <w:rPr>
                <w:sz w:val="24"/>
              </w:rPr>
              <w:t xml:space="preserve"> -викторина)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Площадь, </w:t>
            </w: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28.08.21г.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Акция «Ночь в кино»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Кинозал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21.09.21г.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Открытие поликлиники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(1 номер, вокальный ансамбль «Русский стиль»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Поликлиника </w:t>
            </w: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22.09.21г.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12.00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Русский драм театр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Спектакль «Попугайчик Пай»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Моно-спектакль «Наташкина мечта»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16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634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08.10.21г.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Инаугурация главы </w:t>
            </w:r>
            <w:proofErr w:type="spellStart"/>
            <w:r w:rsidRPr="00BA7811">
              <w:rPr>
                <w:sz w:val="24"/>
              </w:rPr>
              <w:t>Кабанского</w:t>
            </w:r>
            <w:proofErr w:type="spellEnd"/>
            <w:r w:rsidRPr="00BA7811">
              <w:rPr>
                <w:sz w:val="24"/>
              </w:rPr>
              <w:t xml:space="preserve"> района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(1 номер, </w:t>
            </w:r>
            <w:proofErr w:type="spellStart"/>
            <w:r w:rsidRPr="00BA7811">
              <w:rPr>
                <w:sz w:val="24"/>
              </w:rPr>
              <w:t>В.Дубицкий</w:t>
            </w:r>
            <w:proofErr w:type="spellEnd"/>
            <w:r w:rsidRPr="00BA7811">
              <w:rPr>
                <w:sz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РДК, </w:t>
            </w:r>
            <w:proofErr w:type="spellStart"/>
            <w:r w:rsidRPr="00BA7811">
              <w:rPr>
                <w:sz w:val="24"/>
              </w:rPr>
              <w:t>с.Кабанск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11.10.21г.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Инаугурация главы Каменского поселения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16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11.10.21г.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Акция «Передача знамени Победы»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Площадь, </w:t>
            </w: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  <w:r w:rsidRPr="00BA7811">
              <w:rPr>
                <w:sz w:val="24"/>
              </w:rPr>
              <w:t>, памятник ВОВ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15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60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20.10.21г.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Театр оперы и балета </w:t>
            </w:r>
            <w:proofErr w:type="spellStart"/>
            <w:r w:rsidRPr="00BA7811">
              <w:rPr>
                <w:sz w:val="24"/>
              </w:rPr>
              <w:t>г.Улан</w:t>
            </w:r>
            <w:proofErr w:type="spellEnd"/>
            <w:r w:rsidRPr="00BA7811">
              <w:rPr>
                <w:sz w:val="24"/>
              </w:rPr>
              <w:t>-Удэ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proofErr w:type="spellStart"/>
            <w:r w:rsidRPr="00BA7811">
              <w:rPr>
                <w:sz w:val="24"/>
              </w:rPr>
              <w:t>Позновательно</w:t>
            </w:r>
            <w:proofErr w:type="spellEnd"/>
            <w:r w:rsidRPr="00BA7811">
              <w:rPr>
                <w:sz w:val="24"/>
              </w:rPr>
              <w:t xml:space="preserve">-развлекательная программа 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</w:t>
            </w:r>
            <w:r w:rsidRPr="00BA7811">
              <w:rPr>
                <w:sz w:val="24"/>
                <w:lang w:val="en-US"/>
              </w:rPr>
              <w:t>PRO</w:t>
            </w:r>
            <w:r w:rsidRPr="00BA7811">
              <w:rPr>
                <w:sz w:val="24"/>
              </w:rPr>
              <w:t xml:space="preserve"> – балет»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105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25.11.21г.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Открытие терапевтического отделения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(1 номер, </w:t>
            </w:r>
            <w:proofErr w:type="spellStart"/>
            <w:r w:rsidRPr="00BA7811">
              <w:rPr>
                <w:sz w:val="24"/>
              </w:rPr>
              <w:t>А.Рубцова</w:t>
            </w:r>
            <w:proofErr w:type="spellEnd"/>
            <w:r w:rsidRPr="00BA7811">
              <w:rPr>
                <w:sz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терапевтическое отделение, </w:t>
            </w: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1.12.21г.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proofErr w:type="spellStart"/>
            <w:r w:rsidRPr="00BA7811">
              <w:rPr>
                <w:sz w:val="24"/>
              </w:rPr>
              <w:t>Киноурок</w:t>
            </w:r>
            <w:proofErr w:type="spellEnd"/>
            <w:r w:rsidRPr="00BA7811">
              <w:rPr>
                <w:sz w:val="24"/>
              </w:rPr>
              <w:t xml:space="preserve"> «Мандарин»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кинозал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35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3.12.21г.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Акция «День неизвестного солдата»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Памятник ВОВ, </w:t>
            </w:r>
            <w:proofErr w:type="spellStart"/>
            <w:r w:rsidRPr="00BA7811">
              <w:rPr>
                <w:sz w:val="24"/>
              </w:rPr>
              <w:t>п.Каменск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</w:t>
            </w:r>
          </w:p>
        </w:tc>
      </w:tr>
      <w:tr w:rsidR="00BA7811" w:rsidRPr="00BA7811" w:rsidTr="00621843">
        <w:tc>
          <w:tcPr>
            <w:tcW w:w="562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27,28,29,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30.12.21г.</w:t>
            </w:r>
          </w:p>
        </w:tc>
        <w:tc>
          <w:tcPr>
            <w:tcW w:w="269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Новогоднее приключение «Три желания»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МЦД «Сибирь»</w:t>
            </w:r>
          </w:p>
        </w:tc>
        <w:tc>
          <w:tcPr>
            <w:tcW w:w="184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?</w:t>
            </w:r>
          </w:p>
        </w:tc>
      </w:tr>
    </w:tbl>
    <w:p w:rsidR="00BA7811" w:rsidRPr="00BA7811" w:rsidRDefault="00BA7811" w:rsidP="00BA7811">
      <w:pPr>
        <w:spacing w:after="160" w:line="259" w:lineRule="auto"/>
        <w:rPr>
          <w:sz w:val="24"/>
        </w:rPr>
      </w:pPr>
    </w:p>
    <w:p w:rsidR="00BA7811" w:rsidRDefault="00BA7811" w:rsidP="00BA7811">
      <w:pPr>
        <w:spacing w:after="160" w:line="259" w:lineRule="auto"/>
        <w:rPr>
          <w:b/>
          <w:sz w:val="24"/>
        </w:rPr>
      </w:pPr>
    </w:p>
    <w:p w:rsidR="00BA7811" w:rsidRDefault="00BA7811" w:rsidP="00BA7811">
      <w:pPr>
        <w:spacing w:after="160" w:line="259" w:lineRule="auto"/>
        <w:rPr>
          <w:b/>
          <w:sz w:val="24"/>
        </w:rPr>
      </w:pPr>
    </w:p>
    <w:p w:rsidR="00BA7811" w:rsidRPr="00534FB0" w:rsidRDefault="00BA7811" w:rsidP="00BA7811">
      <w:pPr>
        <w:spacing w:after="160" w:line="259" w:lineRule="auto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15"/>
        <w:gridCol w:w="4449"/>
        <w:gridCol w:w="1277"/>
        <w:gridCol w:w="1546"/>
      </w:tblGrid>
      <w:tr w:rsidR="00BA7811" w:rsidRPr="007C5D1D" w:rsidTr="00621843">
        <w:tc>
          <w:tcPr>
            <w:tcW w:w="9345" w:type="dxa"/>
            <w:gridSpan w:val="5"/>
            <w:shd w:val="clear" w:color="auto" w:fill="auto"/>
          </w:tcPr>
          <w:p w:rsidR="00BA7811" w:rsidRPr="007C5D1D" w:rsidRDefault="00BA7811" w:rsidP="00621843">
            <w:pPr>
              <w:spacing w:line="240" w:lineRule="auto"/>
              <w:rPr>
                <w:sz w:val="24"/>
              </w:rPr>
            </w:pPr>
            <w:proofErr w:type="gramStart"/>
            <w:r w:rsidRPr="007C5D1D">
              <w:rPr>
                <w:sz w:val="24"/>
              </w:rPr>
              <w:lastRenderedPageBreak/>
              <w:t>Мероприятия  формат</w:t>
            </w:r>
            <w:proofErr w:type="gramEnd"/>
            <w:r w:rsidRPr="007C5D1D">
              <w:rPr>
                <w:sz w:val="24"/>
              </w:rPr>
              <w:t xml:space="preserve"> «онлайн»  в </w:t>
            </w:r>
            <w:proofErr w:type="spellStart"/>
            <w:r w:rsidRPr="007C5D1D">
              <w:rPr>
                <w:sz w:val="24"/>
              </w:rPr>
              <w:t>соцсетях</w:t>
            </w:r>
            <w:proofErr w:type="spellEnd"/>
          </w:p>
          <w:p w:rsidR="00BA7811" w:rsidRPr="007C5D1D" w:rsidRDefault="00BA7811" w:rsidP="00621843">
            <w:pPr>
              <w:spacing w:line="240" w:lineRule="auto"/>
              <w:rPr>
                <w:b/>
                <w:sz w:val="24"/>
              </w:rPr>
            </w:pP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  <w:highlight w:val="blue"/>
              </w:rPr>
              <w:t>№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дата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название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участники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просмотры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10.02.21г.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Познавательная открытка «Добрый праздник – </w:t>
            </w:r>
            <w:proofErr w:type="spellStart"/>
            <w:r w:rsidRPr="00BA7811">
              <w:rPr>
                <w:sz w:val="24"/>
              </w:rPr>
              <w:t>Сагаалган</w:t>
            </w:r>
            <w:proofErr w:type="spellEnd"/>
            <w:r w:rsidRPr="00BA7811">
              <w:rPr>
                <w:sz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01-16.04.21г.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Онлайн конкурс рисунков 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«Это все о войне»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16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355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13-26.10.21г.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Онлайн Конкурс семейных фотографий «Осенняя прогулка с семьей»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12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317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28,29.10.21г.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Семинар «</w:t>
            </w:r>
            <w:proofErr w:type="spellStart"/>
            <w:r w:rsidRPr="00BA7811">
              <w:rPr>
                <w:sz w:val="24"/>
              </w:rPr>
              <w:t>Цифровизация</w:t>
            </w:r>
            <w:proofErr w:type="spellEnd"/>
            <w:r w:rsidRPr="00BA7811">
              <w:rPr>
                <w:sz w:val="24"/>
              </w:rPr>
              <w:t xml:space="preserve"> в сфере культуры» Зум (онлайн)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01.10.21г.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Онлайн смотр-конкурс вокальных коллективов старшего поколения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6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01.10.21г.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Онлайн концерт «Славим возраст золотой»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86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7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05.10.21г.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Онлайн поздравление от главы Каменского поселения с днем учителя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50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14.10.21г.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Онлайн поздравление «День покрова»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9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25.10.21г.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Онлайн конкурс талантов «К вершинам творчества» </w:t>
            </w:r>
            <w:proofErr w:type="spellStart"/>
            <w:r w:rsidRPr="00BA7811">
              <w:rPr>
                <w:sz w:val="24"/>
              </w:rPr>
              <w:t>г.Тюмень</w:t>
            </w:r>
            <w:proofErr w:type="spellEnd"/>
            <w:r w:rsidRPr="00BA7811">
              <w:rPr>
                <w:sz w:val="24"/>
              </w:rPr>
              <w:t>.  Вокальный ансамбль «Русский стиль»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Диплом 1 </w:t>
            </w:r>
            <w:proofErr w:type="spellStart"/>
            <w:r w:rsidRPr="00BA7811">
              <w:rPr>
                <w:sz w:val="24"/>
              </w:rPr>
              <w:t>ст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В течении месяца, </w:t>
            </w:r>
            <w:r w:rsidRPr="00BA7811">
              <w:rPr>
                <w:sz w:val="24"/>
              </w:rPr>
              <w:lastRenderedPageBreak/>
              <w:t>ноябрь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 xml:space="preserve">Курсы инклюзивная Бурятия, работа с </w:t>
            </w:r>
            <w:r w:rsidRPr="00BA7811">
              <w:rPr>
                <w:sz w:val="24"/>
              </w:rPr>
              <w:lastRenderedPageBreak/>
              <w:t>людьми с ОВЗ, ЗУМ (онлайн)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Муравьева СА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>1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>11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4.11.21г.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Челлендж ко Дню народного единства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100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12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12.11.21г.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Онлайн ролик к Всемирному дню доброты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7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13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8,9.12.21г.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Семинар для руководителей «Инновационные проекты регионов РФ»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proofErr w:type="spellStart"/>
            <w:r w:rsidRPr="00BA7811">
              <w:rPr>
                <w:sz w:val="24"/>
              </w:rPr>
              <w:t>Шелковникова</w:t>
            </w:r>
            <w:proofErr w:type="spellEnd"/>
            <w:r w:rsidRPr="00BA7811">
              <w:rPr>
                <w:sz w:val="24"/>
              </w:rPr>
              <w:t xml:space="preserve"> ВА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14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28.11.21г.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Онлайн концерт ко Дню матери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 xml:space="preserve">«Ты целая </w:t>
            </w:r>
            <w:proofErr w:type="spellStart"/>
            <w:r w:rsidRPr="00BA7811">
              <w:rPr>
                <w:sz w:val="24"/>
              </w:rPr>
              <w:t>вселеная</w:t>
            </w:r>
            <w:proofErr w:type="spellEnd"/>
            <w:r w:rsidRPr="00BA7811">
              <w:rPr>
                <w:sz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36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621843">
        <w:tc>
          <w:tcPr>
            <w:tcW w:w="558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15</w:t>
            </w:r>
          </w:p>
        </w:tc>
        <w:tc>
          <w:tcPr>
            <w:tcW w:w="1515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31.12.21г.</w:t>
            </w:r>
          </w:p>
        </w:tc>
        <w:tc>
          <w:tcPr>
            <w:tcW w:w="444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Онлайн поздравление  коллектива  МЦД «Сибирь» «С новым 2022 годом»</w:t>
            </w:r>
          </w:p>
        </w:tc>
        <w:tc>
          <w:tcPr>
            <w:tcW w:w="127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6</w:t>
            </w:r>
          </w:p>
        </w:tc>
        <w:tc>
          <w:tcPr>
            <w:tcW w:w="1546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</w:p>
        </w:tc>
      </w:tr>
    </w:tbl>
    <w:p w:rsidR="00BA7811" w:rsidRPr="00534FB0" w:rsidRDefault="00BA7811" w:rsidP="00BA7811">
      <w:pPr>
        <w:spacing w:after="160" w:line="259" w:lineRule="auto"/>
        <w:rPr>
          <w:b/>
          <w:sz w:val="24"/>
        </w:rPr>
      </w:pPr>
    </w:p>
    <w:p w:rsidR="00BA7811" w:rsidRPr="00534FB0" w:rsidRDefault="00BA7811" w:rsidP="00BA7811">
      <w:pPr>
        <w:spacing w:after="160" w:line="259" w:lineRule="auto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817"/>
        <w:gridCol w:w="4029"/>
        <w:gridCol w:w="1413"/>
        <w:gridCol w:w="1541"/>
      </w:tblGrid>
      <w:tr w:rsidR="00BA7811" w:rsidRPr="007C5D1D" w:rsidTr="00BA7811">
        <w:tc>
          <w:tcPr>
            <w:tcW w:w="9347" w:type="dxa"/>
            <w:gridSpan w:val="5"/>
            <w:shd w:val="clear" w:color="auto" w:fill="auto"/>
          </w:tcPr>
          <w:p w:rsidR="00BA7811" w:rsidRPr="007C5D1D" w:rsidRDefault="00BA7811" w:rsidP="00621843">
            <w:pPr>
              <w:spacing w:line="240" w:lineRule="auto"/>
              <w:rPr>
                <w:sz w:val="24"/>
              </w:rPr>
            </w:pPr>
            <w:r w:rsidRPr="007C5D1D">
              <w:rPr>
                <w:sz w:val="24"/>
              </w:rPr>
              <w:t>Радиотрансляции</w:t>
            </w:r>
          </w:p>
          <w:p w:rsidR="00BA7811" w:rsidRPr="007C5D1D" w:rsidRDefault="00BA7811" w:rsidP="00621843">
            <w:pPr>
              <w:spacing w:line="240" w:lineRule="auto"/>
              <w:rPr>
                <w:b/>
                <w:sz w:val="24"/>
              </w:rPr>
            </w:pP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  <w:highlight w:val="magenta"/>
              </w:rPr>
              <w:t>№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дата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название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участников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Слушателей (примерно)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20.01.21г.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Радиопередача «Блокадный хлеб»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09.05.21.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«Мы этой памяти верны»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lastRenderedPageBreak/>
              <w:t>3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11.06.21г.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России»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22.06.21г.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Живите для живых»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25.06.21г.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«Пой и танцуй»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6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30.06.21г.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«Будь Здоров!»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7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08.08.21г.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День Строителя»</w:t>
            </w:r>
          </w:p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День поселка»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500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8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20.08.21г.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День Российского флага»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9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28.08.21г.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«Всероссийский день кино»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01.09.21г.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знаний»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11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09.09.21г.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красоты»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12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17,18,19.09.21г.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«Выборы»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13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01.10.21г.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пожилого человека»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14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05.10.21г.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учителя»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15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14.10.21г.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покрова»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16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04.11.21г.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народного единства»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17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26-28.10.21г.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матери»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18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09.12.21г.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героев Отечества»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19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15.12.21г.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«Терроризм»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  <w:tr w:rsidR="00BA7811" w:rsidRPr="007C5D1D" w:rsidTr="00BA7811">
        <w:tc>
          <w:tcPr>
            <w:tcW w:w="54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</w:t>
            </w:r>
          </w:p>
        </w:tc>
        <w:tc>
          <w:tcPr>
            <w:tcW w:w="1817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22.12.21г.</w:t>
            </w:r>
          </w:p>
        </w:tc>
        <w:tc>
          <w:tcPr>
            <w:tcW w:w="4029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«День энергетиков»</w:t>
            </w:r>
          </w:p>
        </w:tc>
        <w:tc>
          <w:tcPr>
            <w:tcW w:w="1413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BA7811" w:rsidRPr="00BA7811" w:rsidRDefault="00BA7811" w:rsidP="00621843">
            <w:pPr>
              <w:spacing w:line="240" w:lineRule="auto"/>
              <w:rPr>
                <w:sz w:val="24"/>
              </w:rPr>
            </w:pPr>
            <w:r w:rsidRPr="00BA7811">
              <w:rPr>
                <w:sz w:val="24"/>
              </w:rPr>
              <w:t>200</w:t>
            </w:r>
          </w:p>
        </w:tc>
      </w:tr>
    </w:tbl>
    <w:p w:rsidR="00BA7811" w:rsidRDefault="00BA7811" w:rsidP="00BA7811">
      <w:pPr>
        <w:pStyle w:val="msonormalmrcssattr"/>
      </w:pPr>
      <w:r>
        <w:lastRenderedPageBreak/>
        <w:t>Дополнительная информация по кино: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331"/>
        <w:gridCol w:w="2335"/>
        <w:gridCol w:w="2331"/>
      </w:tblGrid>
      <w:tr w:rsidR="00BA7811" w:rsidTr="00621843">
        <w:tc>
          <w:tcPr>
            <w:tcW w:w="9345" w:type="dxa"/>
            <w:gridSpan w:val="4"/>
            <w:shd w:val="clear" w:color="auto" w:fill="auto"/>
          </w:tcPr>
          <w:p w:rsidR="00BA7811" w:rsidRPr="007C5D1D" w:rsidRDefault="00BA7811" w:rsidP="00621843">
            <w:pPr>
              <w:pStyle w:val="msonormalmrcssattr"/>
              <w:jc w:val="center"/>
              <w:rPr>
                <w:i/>
              </w:rPr>
            </w:pPr>
            <w:r w:rsidRPr="007C5D1D">
              <w:rPr>
                <w:b/>
                <w:i/>
                <w:color w:val="FF0000"/>
              </w:rPr>
              <w:t>2021 год:</w:t>
            </w:r>
          </w:p>
        </w:tc>
      </w:tr>
      <w:tr w:rsidR="00BA7811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 w:rsidRPr="007C5D1D">
              <w:rPr>
                <w:b/>
              </w:rPr>
              <w:t>месяц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 w:rsidRPr="007C5D1D">
              <w:rPr>
                <w:b/>
              </w:rPr>
              <w:t>сеансы</w:t>
            </w:r>
          </w:p>
        </w:tc>
        <w:tc>
          <w:tcPr>
            <w:tcW w:w="2335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 w:rsidRPr="007C5D1D">
              <w:rPr>
                <w:b/>
              </w:rPr>
              <w:t>зрители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 w:rsidRPr="007C5D1D">
              <w:rPr>
                <w:b/>
              </w:rPr>
              <w:t>сумма</w:t>
            </w:r>
          </w:p>
        </w:tc>
      </w:tr>
      <w:tr w:rsidR="00BA7811" w:rsidTr="00621843">
        <w:tc>
          <w:tcPr>
            <w:tcW w:w="2348" w:type="dxa"/>
            <w:shd w:val="clear" w:color="auto" w:fill="auto"/>
          </w:tcPr>
          <w:p w:rsidR="00BA7811" w:rsidRPr="00F31DA3" w:rsidRDefault="00BA7811" w:rsidP="00621843">
            <w:pPr>
              <w:pStyle w:val="msonormalmrcssattr"/>
            </w:pPr>
            <w:r>
              <w:t>Январь, 21</w:t>
            </w:r>
          </w:p>
        </w:tc>
        <w:tc>
          <w:tcPr>
            <w:tcW w:w="2331" w:type="dxa"/>
            <w:shd w:val="clear" w:color="auto" w:fill="auto"/>
          </w:tcPr>
          <w:p w:rsidR="00BA7811" w:rsidRPr="004B6924" w:rsidRDefault="00BA7811" w:rsidP="00621843">
            <w:pPr>
              <w:pStyle w:val="msonormalmrcssattr"/>
            </w:pPr>
            <w:r w:rsidRPr="004B6924">
              <w:t>78</w:t>
            </w:r>
          </w:p>
        </w:tc>
        <w:tc>
          <w:tcPr>
            <w:tcW w:w="2335" w:type="dxa"/>
            <w:shd w:val="clear" w:color="auto" w:fill="auto"/>
          </w:tcPr>
          <w:p w:rsidR="00BA7811" w:rsidRPr="00720883" w:rsidRDefault="00BA7811" w:rsidP="00621843">
            <w:pPr>
              <w:pStyle w:val="msonormalmrcssattr"/>
            </w:pPr>
            <w:r w:rsidRPr="00720883">
              <w:t>1582</w:t>
            </w:r>
          </w:p>
        </w:tc>
        <w:tc>
          <w:tcPr>
            <w:tcW w:w="2331" w:type="dxa"/>
            <w:shd w:val="clear" w:color="auto" w:fill="auto"/>
          </w:tcPr>
          <w:p w:rsidR="00BA7811" w:rsidRPr="00720883" w:rsidRDefault="00BA7811" w:rsidP="00621843">
            <w:pPr>
              <w:pStyle w:val="msonormalmrcssattr"/>
            </w:pPr>
            <w:r w:rsidRPr="00720883">
              <w:t>198300</w:t>
            </w:r>
          </w:p>
        </w:tc>
      </w:tr>
      <w:tr w:rsidR="00BA7811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Февраль, 21</w:t>
            </w:r>
          </w:p>
        </w:tc>
        <w:tc>
          <w:tcPr>
            <w:tcW w:w="2331" w:type="dxa"/>
            <w:shd w:val="clear" w:color="auto" w:fill="auto"/>
          </w:tcPr>
          <w:p w:rsidR="00BA7811" w:rsidRPr="007C5D1D" w:rsidRDefault="00BA7811" w:rsidP="00621843">
            <w:pPr>
              <w:pStyle w:val="msonormalmrcssattr"/>
              <w:rPr>
                <w:b/>
              </w:rPr>
            </w:pPr>
            <w:r w:rsidRPr="009C6853">
              <w:t>62</w:t>
            </w:r>
          </w:p>
        </w:tc>
        <w:tc>
          <w:tcPr>
            <w:tcW w:w="2335" w:type="dxa"/>
            <w:shd w:val="clear" w:color="auto" w:fill="auto"/>
          </w:tcPr>
          <w:p w:rsidR="00BA7811" w:rsidRPr="00720883" w:rsidRDefault="00BA7811" w:rsidP="00621843">
            <w:pPr>
              <w:pStyle w:val="msonormalmrcssattr"/>
            </w:pPr>
            <w:r w:rsidRPr="00720883">
              <w:t>878</w:t>
            </w:r>
          </w:p>
        </w:tc>
        <w:tc>
          <w:tcPr>
            <w:tcW w:w="2331" w:type="dxa"/>
            <w:shd w:val="clear" w:color="auto" w:fill="auto"/>
          </w:tcPr>
          <w:p w:rsidR="00BA7811" w:rsidRPr="00720883" w:rsidRDefault="00BA7811" w:rsidP="00621843">
            <w:pPr>
              <w:pStyle w:val="msonormalmrcssattr"/>
            </w:pPr>
            <w:r w:rsidRPr="00720883">
              <w:t>100100</w:t>
            </w:r>
          </w:p>
        </w:tc>
      </w:tr>
      <w:tr w:rsidR="00BA7811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Март, 21</w:t>
            </w:r>
          </w:p>
        </w:tc>
        <w:tc>
          <w:tcPr>
            <w:tcW w:w="2331" w:type="dxa"/>
            <w:shd w:val="clear" w:color="auto" w:fill="auto"/>
          </w:tcPr>
          <w:p w:rsidR="00BA7811" w:rsidRPr="009C6853" w:rsidRDefault="00BA7811" w:rsidP="00621843">
            <w:pPr>
              <w:pStyle w:val="msonormalmrcssattr"/>
            </w:pPr>
            <w:r>
              <w:t>49</w:t>
            </w:r>
          </w:p>
        </w:tc>
        <w:tc>
          <w:tcPr>
            <w:tcW w:w="2335" w:type="dxa"/>
            <w:shd w:val="clear" w:color="auto" w:fill="auto"/>
          </w:tcPr>
          <w:p w:rsidR="00BA7811" w:rsidRPr="00720883" w:rsidRDefault="00BA7811" w:rsidP="00621843">
            <w:pPr>
              <w:pStyle w:val="msonormalmrcssattr"/>
            </w:pPr>
            <w:r w:rsidRPr="00720883">
              <w:t>509</w:t>
            </w:r>
          </w:p>
        </w:tc>
        <w:tc>
          <w:tcPr>
            <w:tcW w:w="2331" w:type="dxa"/>
            <w:shd w:val="clear" w:color="auto" w:fill="auto"/>
          </w:tcPr>
          <w:p w:rsidR="00BA7811" w:rsidRPr="00720883" w:rsidRDefault="00BA7811" w:rsidP="00621843">
            <w:pPr>
              <w:pStyle w:val="msonormalmrcssattr"/>
            </w:pPr>
            <w:r w:rsidRPr="00720883">
              <w:t>70800</w:t>
            </w:r>
          </w:p>
        </w:tc>
      </w:tr>
      <w:tr w:rsidR="00BA7811" w:rsidRPr="007C5D1D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Апрель ,21</w:t>
            </w:r>
          </w:p>
        </w:tc>
        <w:tc>
          <w:tcPr>
            <w:tcW w:w="2331" w:type="dxa"/>
            <w:shd w:val="clear" w:color="auto" w:fill="auto"/>
          </w:tcPr>
          <w:p w:rsidR="00BA7811" w:rsidRPr="009C6853" w:rsidRDefault="00BA7811" w:rsidP="00621843">
            <w:pPr>
              <w:pStyle w:val="msonormalmrcssattr"/>
            </w:pPr>
            <w:r>
              <w:t>35</w:t>
            </w:r>
          </w:p>
        </w:tc>
        <w:tc>
          <w:tcPr>
            <w:tcW w:w="2335" w:type="dxa"/>
            <w:shd w:val="clear" w:color="auto" w:fill="auto"/>
          </w:tcPr>
          <w:p w:rsidR="00BA7811" w:rsidRPr="008A1467" w:rsidRDefault="00BA7811" w:rsidP="00621843">
            <w:pPr>
              <w:pStyle w:val="msonormalmrcssattr"/>
            </w:pPr>
            <w:r w:rsidRPr="008A1467">
              <w:t>328</w:t>
            </w:r>
          </w:p>
        </w:tc>
        <w:tc>
          <w:tcPr>
            <w:tcW w:w="2331" w:type="dxa"/>
            <w:shd w:val="clear" w:color="auto" w:fill="auto"/>
          </w:tcPr>
          <w:p w:rsidR="00BA7811" w:rsidRPr="008A1467" w:rsidRDefault="00BA7811" w:rsidP="00621843">
            <w:pPr>
              <w:pStyle w:val="msonormalmrcssattr"/>
            </w:pPr>
            <w:r w:rsidRPr="008A1467">
              <w:t>45500</w:t>
            </w:r>
          </w:p>
        </w:tc>
      </w:tr>
      <w:tr w:rsidR="00BA7811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Май, 21</w:t>
            </w:r>
          </w:p>
        </w:tc>
        <w:tc>
          <w:tcPr>
            <w:tcW w:w="2331" w:type="dxa"/>
            <w:shd w:val="clear" w:color="auto" w:fill="auto"/>
          </w:tcPr>
          <w:p w:rsidR="00BA7811" w:rsidRPr="009C6853" w:rsidRDefault="00BA7811" w:rsidP="00621843">
            <w:pPr>
              <w:pStyle w:val="msonormalmrcssattr"/>
            </w:pPr>
            <w:r>
              <w:t>86</w:t>
            </w:r>
          </w:p>
        </w:tc>
        <w:tc>
          <w:tcPr>
            <w:tcW w:w="2335" w:type="dxa"/>
            <w:shd w:val="clear" w:color="auto" w:fill="auto"/>
          </w:tcPr>
          <w:p w:rsidR="00BA7811" w:rsidRPr="00EF7427" w:rsidRDefault="00BA7811" w:rsidP="00621843">
            <w:pPr>
              <w:pStyle w:val="msonormalmrcssattr"/>
            </w:pPr>
            <w:r w:rsidRPr="00EF7427">
              <w:t>465</w:t>
            </w:r>
          </w:p>
        </w:tc>
        <w:tc>
          <w:tcPr>
            <w:tcW w:w="2331" w:type="dxa"/>
            <w:shd w:val="clear" w:color="auto" w:fill="auto"/>
          </w:tcPr>
          <w:p w:rsidR="00BA7811" w:rsidRPr="00EF7427" w:rsidRDefault="00BA7811" w:rsidP="00621843">
            <w:pPr>
              <w:pStyle w:val="msonormalmrcssattr"/>
            </w:pPr>
            <w:r w:rsidRPr="00EF7427">
              <w:t>61600</w:t>
            </w:r>
          </w:p>
        </w:tc>
      </w:tr>
      <w:tr w:rsidR="00BA7811" w:rsidRPr="007C5D1D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Июнь, 21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21</w:t>
            </w:r>
          </w:p>
        </w:tc>
        <w:tc>
          <w:tcPr>
            <w:tcW w:w="2335" w:type="dxa"/>
            <w:shd w:val="clear" w:color="auto" w:fill="auto"/>
          </w:tcPr>
          <w:p w:rsidR="00BA7811" w:rsidRPr="00EF7427" w:rsidRDefault="00BA7811" w:rsidP="00621843">
            <w:pPr>
              <w:pStyle w:val="msonormalmrcssattr"/>
            </w:pPr>
            <w:r>
              <w:t>281</w:t>
            </w:r>
          </w:p>
        </w:tc>
        <w:tc>
          <w:tcPr>
            <w:tcW w:w="2331" w:type="dxa"/>
            <w:shd w:val="clear" w:color="auto" w:fill="auto"/>
          </w:tcPr>
          <w:p w:rsidR="00BA7811" w:rsidRPr="00EF7427" w:rsidRDefault="00BA7811" w:rsidP="00621843">
            <w:pPr>
              <w:pStyle w:val="msonormalmrcssattr"/>
            </w:pPr>
            <w:r>
              <w:t>32200</w:t>
            </w:r>
          </w:p>
        </w:tc>
      </w:tr>
      <w:tr w:rsidR="00BA7811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Июль , 21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8</w:t>
            </w:r>
          </w:p>
        </w:tc>
        <w:tc>
          <w:tcPr>
            <w:tcW w:w="2335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24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3850</w:t>
            </w:r>
          </w:p>
        </w:tc>
      </w:tr>
      <w:tr w:rsidR="00BA7811" w:rsidRPr="007C5D1D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Август,21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48</w:t>
            </w:r>
          </w:p>
        </w:tc>
        <w:tc>
          <w:tcPr>
            <w:tcW w:w="2335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375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35100</w:t>
            </w:r>
          </w:p>
        </w:tc>
      </w:tr>
      <w:tr w:rsidR="00BA7811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Сентябрь, 21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50</w:t>
            </w:r>
          </w:p>
        </w:tc>
        <w:tc>
          <w:tcPr>
            <w:tcW w:w="2335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157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20000</w:t>
            </w:r>
          </w:p>
        </w:tc>
      </w:tr>
      <w:tr w:rsidR="00BA7811" w:rsidRPr="007C5D1D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Октябрь, 21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85</w:t>
            </w:r>
          </w:p>
        </w:tc>
        <w:tc>
          <w:tcPr>
            <w:tcW w:w="2335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472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59450</w:t>
            </w:r>
          </w:p>
        </w:tc>
      </w:tr>
      <w:tr w:rsidR="00BA7811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Ноябрь, 21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75</w:t>
            </w:r>
          </w:p>
        </w:tc>
        <w:tc>
          <w:tcPr>
            <w:tcW w:w="2335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307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40500</w:t>
            </w:r>
          </w:p>
        </w:tc>
      </w:tr>
      <w:tr w:rsidR="00BA7811" w:rsidRPr="007C5D1D" w:rsidTr="00621843">
        <w:tc>
          <w:tcPr>
            <w:tcW w:w="2348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  <w:r>
              <w:t>Декабрь, 21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</w:p>
        </w:tc>
        <w:tc>
          <w:tcPr>
            <w:tcW w:w="2335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</w:p>
        </w:tc>
      </w:tr>
      <w:tr w:rsidR="00BA7811" w:rsidRPr="007C5D1D" w:rsidTr="00621843">
        <w:tc>
          <w:tcPr>
            <w:tcW w:w="2348" w:type="dxa"/>
            <w:shd w:val="clear" w:color="auto" w:fill="auto"/>
          </w:tcPr>
          <w:p w:rsidR="00BA7811" w:rsidRPr="004B6924" w:rsidRDefault="00BA7811" w:rsidP="00621843">
            <w:pPr>
              <w:pStyle w:val="msonormalmrcssattr"/>
              <w:rPr>
                <w:b/>
              </w:rPr>
            </w:pPr>
            <w:r w:rsidRPr="004B6924">
              <w:rPr>
                <w:b/>
              </w:rPr>
              <w:t>Итого:</w:t>
            </w: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</w:p>
        </w:tc>
        <w:tc>
          <w:tcPr>
            <w:tcW w:w="2335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</w:p>
        </w:tc>
        <w:tc>
          <w:tcPr>
            <w:tcW w:w="2331" w:type="dxa"/>
            <w:shd w:val="clear" w:color="auto" w:fill="auto"/>
          </w:tcPr>
          <w:p w:rsidR="00BA7811" w:rsidRDefault="00BA7811" w:rsidP="00621843">
            <w:pPr>
              <w:pStyle w:val="msonormalmrcssattr"/>
            </w:pPr>
          </w:p>
        </w:tc>
      </w:tr>
    </w:tbl>
    <w:p w:rsidR="00BA7811" w:rsidRDefault="00BA7811" w:rsidP="00BA7811">
      <w:pPr>
        <w:rPr>
          <w:sz w:val="24"/>
        </w:rPr>
      </w:pPr>
    </w:p>
    <w:p w:rsidR="00A50DA6" w:rsidRDefault="00A50DA6" w:rsidP="00A50D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3.</w:t>
      </w:r>
      <w:r w:rsidRPr="00A50DA6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ОСНОВНЫЕ ЦЕЛИ И ЗАДАЧИ ПРОГРАММЫ</w:t>
      </w:r>
    </w:p>
    <w:p w:rsidR="00502CFC" w:rsidRPr="00360E7D" w:rsidRDefault="00A50DA6" w:rsidP="00502CF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2CFC">
        <w:rPr>
          <w:rFonts w:ascii="Times New Roman" w:eastAsia="Times New Roman" w:hAnsi="Times New Roman" w:cs="Times New Roman"/>
          <w:b/>
          <w:color w:val="000000"/>
          <w:spacing w:val="-4"/>
          <w:sz w:val="27"/>
          <w:szCs w:val="27"/>
          <w:lang w:eastAsia="ru-RU"/>
        </w:rPr>
        <w:t>Цель 1.</w:t>
      </w:r>
      <w:r w:rsidRPr="0084342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 xml:space="preserve"> Обеспечение прав граждан поселка на доступ к культурным ценностям.</w:t>
      </w:r>
      <w:r w:rsidR="00502CFC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502CFC" w:rsidRPr="00360E7D">
        <w:rPr>
          <w:rFonts w:ascii="Times New Roman" w:hAnsi="Times New Roman" w:cs="Times New Roman"/>
          <w:color w:val="000000"/>
          <w:sz w:val="28"/>
          <w:szCs w:val="24"/>
        </w:rPr>
        <w:t>охранение культурного наследия, создание условий для обеспечения доступности культурных ценностей различным социальн</w:t>
      </w:r>
      <w:r w:rsidR="002B6EA5">
        <w:rPr>
          <w:rFonts w:ascii="Times New Roman" w:hAnsi="Times New Roman" w:cs="Times New Roman"/>
          <w:color w:val="000000"/>
          <w:sz w:val="28"/>
          <w:szCs w:val="24"/>
        </w:rPr>
        <w:t>о-возрастным категориям граждан.</w:t>
      </w:r>
    </w:p>
    <w:p w:rsidR="00A50DA6" w:rsidRPr="00843420" w:rsidRDefault="00A50DA6" w:rsidP="00502CFC">
      <w:pPr>
        <w:shd w:val="clear" w:color="auto" w:fill="FFFFFF" w:themeFill="background1"/>
        <w:spacing w:before="100" w:beforeAutospacing="1" w:after="100" w:afterAutospacing="1" w:line="240" w:lineRule="auto"/>
        <w:ind w:firstLine="432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Задачи, решаемые в рамках Программы для достижения Цели 1:</w:t>
      </w:r>
    </w:p>
    <w:p w:rsidR="00A50DA6" w:rsidRPr="00843420" w:rsidRDefault="00A50DA6" w:rsidP="00502CFC">
      <w:pPr>
        <w:shd w:val="clear" w:color="auto" w:fill="FFFFFF" w:themeFill="background1"/>
        <w:spacing w:before="100" w:beforeAutospacing="1" w:after="100" w:afterAutospacing="1" w:line="240" w:lineRule="auto"/>
        <w:ind w:firstLine="432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1.Сохранение культурного и исторического наследия поселка</w:t>
      </w:r>
      <w:r w:rsidR="002B6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50DA6" w:rsidRDefault="00A50DA6" w:rsidP="00502CFC">
      <w:pPr>
        <w:shd w:val="clear" w:color="auto" w:fill="FFFFFF" w:themeFill="background1"/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2.Создание условий для улучшения доступа граждан</w:t>
      </w:r>
      <w:r w:rsidR="00FC0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(установка пандуса)</w:t>
      </w:r>
      <w:r w:rsidR="002B6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379C9" w:rsidRDefault="00A379C9" w:rsidP="00A379C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379C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A379C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оддержка </w:t>
      </w:r>
      <w:proofErr w:type="spellStart"/>
      <w:r w:rsidRPr="00A379C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социо</w:t>
      </w:r>
      <w:proofErr w:type="spellEnd"/>
      <w:r w:rsidRPr="00A379C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-культурных инициатив и любительского творчества различных групп населения, создание условий для народного художественного творчества</w:t>
      </w:r>
      <w:r w:rsidR="002B6EA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A379C9" w:rsidRPr="00843420" w:rsidRDefault="00A379C9" w:rsidP="00A379C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рганизация в клубных учреждениях различных форм просветительской деятельности, общедоступных  услуг культуры в соответствии с интересами и запросами  различных слоев населения;</w:t>
      </w:r>
    </w:p>
    <w:p w:rsidR="00A379C9" w:rsidRPr="00843420" w:rsidRDefault="00A379C9" w:rsidP="00A379C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</w:t>
      </w: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азвитие социально-творческих заказов различных учреждений, организаций по проведению целевых клубных программ и мероприятии.</w:t>
      </w:r>
    </w:p>
    <w:p w:rsidR="00A50DA6" w:rsidRPr="00843420" w:rsidRDefault="00A50DA6" w:rsidP="00502CF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</w:t>
      </w:r>
      <w:r w:rsidRPr="00502C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 2.</w:t>
      </w: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Обеспечение свободы творчества и прав граждан поселка на участие в культурной жизни.</w:t>
      </w:r>
    </w:p>
    <w:p w:rsidR="00A50DA6" w:rsidRPr="00843420" w:rsidRDefault="00A50DA6" w:rsidP="00502CFC">
      <w:pPr>
        <w:shd w:val="clear" w:color="auto" w:fill="FFFFFF" w:themeFill="background1"/>
        <w:spacing w:before="100" w:beforeAutospacing="1" w:after="100" w:afterAutospacing="1" w:line="240" w:lineRule="auto"/>
        <w:ind w:firstLine="432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Задачи, решаемые в рамках Программы для достижения Цели 2:</w:t>
      </w:r>
    </w:p>
    <w:p w:rsidR="00A50DA6" w:rsidRPr="00502CFC" w:rsidRDefault="00A50DA6" w:rsidP="00502CFC">
      <w:pPr>
        <w:pStyle w:val="a4"/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2C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и развитие творческого потенциала поселка.</w:t>
      </w:r>
    </w:p>
    <w:p w:rsidR="00502CFC" w:rsidRPr="00502CFC" w:rsidRDefault="00502CFC" w:rsidP="00502CF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0E7D">
        <w:rPr>
          <w:rFonts w:ascii="Times New Roman" w:hAnsi="Times New Roman" w:cs="Times New Roman"/>
          <w:sz w:val="28"/>
          <w:szCs w:val="24"/>
        </w:rPr>
        <w:t>обеспечение условий для организации социально-культурного обслуживания населения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02CFC" w:rsidRPr="00360E7D" w:rsidRDefault="00502CFC" w:rsidP="00502CF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42749">
        <w:rPr>
          <w:rFonts w:ascii="Times New Roman" w:hAnsi="Times New Roman" w:cs="Times New Roman"/>
          <w:sz w:val="28"/>
          <w:szCs w:val="24"/>
        </w:rPr>
        <w:t>увеличение клубных формирований;</w:t>
      </w:r>
    </w:p>
    <w:p w:rsidR="00502CFC" w:rsidRPr="00E42749" w:rsidRDefault="00502CFC" w:rsidP="00502CF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42749">
        <w:rPr>
          <w:rFonts w:ascii="Times New Roman" w:hAnsi="Times New Roman" w:cs="Times New Roman"/>
          <w:sz w:val="28"/>
          <w:szCs w:val="24"/>
        </w:rPr>
        <w:t>поддержка и развитие любительского творчества и досуга граждан;</w:t>
      </w:r>
    </w:p>
    <w:p w:rsidR="00502CFC" w:rsidRPr="00E42749" w:rsidRDefault="00502CFC" w:rsidP="00502CF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42749">
        <w:rPr>
          <w:rFonts w:ascii="Times New Roman" w:hAnsi="Times New Roman" w:cs="Times New Roman"/>
          <w:sz w:val="28"/>
          <w:szCs w:val="24"/>
        </w:rPr>
        <w:t>приобщен</w:t>
      </w:r>
      <w:r>
        <w:rPr>
          <w:rFonts w:ascii="Times New Roman" w:hAnsi="Times New Roman" w:cs="Times New Roman"/>
          <w:sz w:val="28"/>
          <w:szCs w:val="24"/>
        </w:rPr>
        <w:t xml:space="preserve">ие жителей </w:t>
      </w:r>
      <w:r w:rsidR="002B6EA5">
        <w:rPr>
          <w:rFonts w:ascii="Times New Roman" w:hAnsi="Times New Roman" w:cs="Times New Roman"/>
          <w:sz w:val="28"/>
          <w:szCs w:val="24"/>
        </w:rPr>
        <w:t>к музыкальному, ДПИ</w:t>
      </w:r>
      <w:r w:rsidRPr="00E42749">
        <w:rPr>
          <w:rFonts w:ascii="Times New Roman" w:hAnsi="Times New Roman" w:cs="Times New Roman"/>
          <w:sz w:val="28"/>
          <w:szCs w:val="24"/>
        </w:rPr>
        <w:t xml:space="preserve"> искусству;</w:t>
      </w:r>
    </w:p>
    <w:p w:rsidR="00502CFC" w:rsidRPr="00360E7D" w:rsidRDefault="00502CFC" w:rsidP="00502CFC">
      <w:pPr>
        <w:pStyle w:val="a4"/>
        <w:spacing w:after="0" w:line="240" w:lineRule="auto"/>
        <w:ind w:left="864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C484D" w:rsidRDefault="00A50DA6" w:rsidP="00502CF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8"/>
          <w:szCs w:val="18"/>
          <w:lang w:eastAsia="ru-RU"/>
        </w:rPr>
      </w:pP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</w:t>
      </w:r>
      <w:r w:rsidR="00502CF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Цель 3. </w:t>
      </w:r>
      <w:r w:rsidR="00E42749" w:rsidRPr="00E42749"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>Укрепление материально-технической базы</w:t>
      </w:r>
      <w:r w:rsidR="00002F22"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 xml:space="preserve">, </w:t>
      </w:r>
      <w:r w:rsidR="00002F22" w:rsidRPr="00002F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соотве</w:t>
      </w:r>
      <w:r w:rsidR="00002F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тствующей современным требования</w:t>
      </w:r>
      <w:r w:rsidR="00002F22" w:rsidRPr="00002F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E42749">
        <w:rPr>
          <w:rFonts w:ascii="Times New Roman" w:eastAsia="Times New Roman" w:hAnsi="Times New Roman"/>
          <w:bCs/>
          <w:color w:val="222222"/>
          <w:sz w:val="28"/>
          <w:szCs w:val="24"/>
          <w:lang w:eastAsia="ru-RU"/>
        </w:rPr>
        <w:t xml:space="preserve">(приобретение костюмов, </w:t>
      </w:r>
      <w:r w:rsidR="00E42749">
        <w:rPr>
          <w:rFonts w:ascii="Times New Roman" w:eastAsia="Times New Roman" w:hAnsi="Times New Roman"/>
          <w:color w:val="222222"/>
          <w:sz w:val="28"/>
          <w:szCs w:val="18"/>
          <w:lang w:eastAsia="ru-RU"/>
        </w:rPr>
        <w:t>п</w:t>
      </w:r>
      <w:r w:rsidR="00E42749" w:rsidRPr="00E42749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риобретение световой  и звуковой техники</w:t>
      </w:r>
      <w:r w:rsidR="00E42749">
        <w:rPr>
          <w:rFonts w:ascii="Times New Roman" w:eastAsia="Times New Roman" w:hAnsi="Times New Roman"/>
          <w:color w:val="222222"/>
          <w:sz w:val="28"/>
          <w:szCs w:val="18"/>
          <w:lang w:eastAsia="ru-RU"/>
        </w:rPr>
        <w:t>, п</w:t>
      </w:r>
      <w:r w:rsidR="00E42749" w:rsidRPr="00E42749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риобретение сценического оборудования</w:t>
      </w:r>
      <w:r w:rsidR="00E42749">
        <w:rPr>
          <w:rFonts w:ascii="Times New Roman" w:eastAsia="Times New Roman" w:hAnsi="Times New Roman"/>
          <w:color w:val="222222"/>
          <w:sz w:val="28"/>
          <w:szCs w:val="18"/>
          <w:lang w:eastAsia="ru-RU"/>
        </w:rPr>
        <w:t>, р</w:t>
      </w:r>
      <w:r w:rsidR="00E42749" w:rsidRPr="00E42749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емонт элект</w:t>
      </w:r>
      <w:r w:rsidR="00E42749">
        <w:rPr>
          <w:rFonts w:ascii="Times New Roman" w:eastAsia="Times New Roman" w:hAnsi="Times New Roman"/>
          <w:color w:val="222222"/>
          <w:sz w:val="28"/>
          <w:szCs w:val="18"/>
          <w:lang w:eastAsia="ru-RU"/>
        </w:rPr>
        <w:t>ропроводки, р</w:t>
      </w:r>
      <w:r w:rsidR="00E42749" w:rsidRPr="00E42749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емонт внутренних помещений,</w:t>
      </w:r>
      <w:r w:rsidR="00E42749">
        <w:rPr>
          <w:rFonts w:ascii="Times New Roman" w:eastAsia="Times New Roman" w:hAnsi="Times New Roman"/>
          <w:color w:val="222222"/>
          <w:sz w:val="28"/>
          <w:szCs w:val="18"/>
          <w:lang w:eastAsia="ru-RU"/>
        </w:rPr>
        <w:t xml:space="preserve"> фасада здания, </w:t>
      </w:r>
      <w:r w:rsidR="00E42749" w:rsidRPr="00E42749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 отделочные работы</w:t>
      </w:r>
      <w:r w:rsidR="00E42749">
        <w:rPr>
          <w:rFonts w:ascii="Times New Roman" w:eastAsia="Times New Roman" w:hAnsi="Times New Roman"/>
          <w:color w:val="222222"/>
          <w:sz w:val="28"/>
          <w:szCs w:val="18"/>
          <w:lang w:eastAsia="ru-RU"/>
        </w:rPr>
        <w:t>,  утепление дверей запасного выхода)</w:t>
      </w:r>
    </w:p>
    <w:p w:rsidR="00502CFC" w:rsidRDefault="00502CFC" w:rsidP="00502CFC">
      <w:pPr>
        <w:shd w:val="clear" w:color="auto" w:fill="FFFFFF" w:themeFill="background1"/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Задачи, решаемые в рамках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для достижения Цели 3</w:t>
      </w: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02CFC" w:rsidRPr="00502CFC" w:rsidRDefault="00502CFC" w:rsidP="00502CFC">
      <w:pPr>
        <w:pStyle w:val="a4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Привлечение спонсоров</w:t>
      </w:r>
    </w:p>
    <w:p w:rsidR="00502CFC" w:rsidRPr="00502CFC" w:rsidRDefault="00502CFC" w:rsidP="00502CFC">
      <w:pPr>
        <w:pStyle w:val="a4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Написание грантов</w:t>
      </w:r>
    </w:p>
    <w:p w:rsidR="00502CFC" w:rsidRPr="00AA5497" w:rsidRDefault="00502CFC" w:rsidP="00502CFC">
      <w:pPr>
        <w:pStyle w:val="a4"/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Увеличение мероприятий на платной основе</w:t>
      </w:r>
    </w:p>
    <w:p w:rsidR="00AA5497" w:rsidRPr="00AA5497" w:rsidRDefault="00AA5497" w:rsidP="00AA5497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792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</w:p>
    <w:p w:rsidR="00AA5497" w:rsidRPr="00502CFC" w:rsidRDefault="00AA5497" w:rsidP="00AA5497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792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</w:p>
    <w:p w:rsidR="00AA5497" w:rsidRDefault="009C6517" w:rsidP="00AA5497">
      <w:pPr>
        <w:pStyle w:val="a4"/>
        <w:shd w:val="clear" w:color="auto" w:fill="FFFFFF" w:themeFill="background1"/>
        <w:spacing w:before="100" w:after="100" w:afterAutospacing="1" w:line="240" w:lineRule="auto"/>
        <w:ind w:left="79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5</w:t>
      </w:r>
      <w:r w:rsidR="00AA5497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.</w:t>
      </w:r>
      <w:r w:rsidR="00AA5497" w:rsidRPr="00AA5497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СРОКИ И ЭТАПЫ РЕАЛИЗАЦИИ ПРОГРАММЫ</w:t>
      </w:r>
    </w:p>
    <w:p w:rsidR="00AA5497" w:rsidRPr="00AA5497" w:rsidRDefault="00AA5497" w:rsidP="00AA5497">
      <w:pPr>
        <w:pStyle w:val="a4"/>
        <w:shd w:val="clear" w:color="auto" w:fill="FFFFFF" w:themeFill="background1"/>
        <w:spacing w:before="100" w:after="100" w:afterAutospacing="1" w:line="240" w:lineRule="auto"/>
        <w:ind w:left="792"/>
        <w:jc w:val="center"/>
        <w:rPr>
          <w:rFonts w:ascii="Ubuntu" w:eastAsia="Times New Roman" w:hAnsi="Ubuntu" w:cs="Times New Roman"/>
          <w:color w:val="000000"/>
          <w:sz w:val="27"/>
          <w:szCs w:val="21"/>
          <w:lang w:eastAsia="ru-RU"/>
        </w:rPr>
      </w:pPr>
    </w:p>
    <w:p w:rsidR="00AA5497" w:rsidRPr="00AA5497" w:rsidRDefault="00AA5497" w:rsidP="00AA5497">
      <w:pPr>
        <w:pStyle w:val="a4"/>
        <w:shd w:val="clear" w:color="auto" w:fill="FFFFFF" w:themeFill="background1"/>
        <w:spacing w:before="100" w:after="100" w:line="240" w:lineRule="auto"/>
        <w:ind w:left="792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Программа рассчитана на 3</w:t>
      </w:r>
      <w:r w:rsidRPr="00AA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и является продолжением планомерной политики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МО «Каменское</w:t>
      </w:r>
      <w:r w:rsidRPr="00AA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ГП </w:t>
      </w:r>
      <w:r w:rsidRPr="00AA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области культуры. В течение всего периода планируется проведение культурно-массовых мероприятий, привлечение финансовых ресурсов для реализации Программы.</w:t>
      </w:r>
    </w:p>
    <w:p w:rsidR="00AA5497" w:rsidRPr="00843420" w:rsidRDefault="00AA5497" w:rsidP="00AA5497">
      <w:pPr>
        <w:shd w:val="clear" w:color="auto" w:fill="FFFFFF" w:themeFill="background1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по реализации Программы:</w:t>
      </w:r>
    </w:p>
    <w:p w:rsidR="00AA5497" w:rsidRPr="00A379C9" w:rsidRDefault="00AA5497" w:rsidP="00A379C9">
      <w:pPr>
        <w:pStyle w:val="a4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A37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A379C9" w:rsidRDefault="00AA5497" w:rsidP="00AA5497">
      <w:pPr>
        <w:pStyle w:val="a4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7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прав всех граждан без каких-либо ограничений на свободный доступ</w:t>
      </w:r>
      <w:r w:rsidR="00A37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</w:p>
    <w:p w:rsidR="00002F22" w:rsidRPr="00002F22" w:rsidRDefault="00A379C9" w:rsidP="00A379C9">
      <w:pPr>
        <w:pStyle w:val="a4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A37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</w:t>
      </w:r>
      <w:r w:rsidR="002B6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бное учреждение</w:t>
      </w:r>
      <w:r w:rsidRPr="00A37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 базовым условием для организации досуга жителей и развития народного творчества.          Оче</w:t>
      </w:r>
      <w:r w:rsidR="002B6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 важно стр</w:t>
      </w:r>
      <w:r w:rsidR="009A75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емиться сохранять его, так как </w:t>
      </w:r>
      <w:r w:rsidR="002B6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учреждение являе</w:t>
      </w:r>
      <w:r w:rsidRPr="00A37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базовым условием для организации досуга жителей </w:t>
      </w:r>
      <w:r w:rsidR="002B6E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 «Каменское» ГП</w:t>
      </w:r>
      <w:r w:rsidRPr="00A37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 </w:t>
      </w:r>
    </w:p>
    <w:p w:rsidR="00002F22" w:rsidRDefault="00002F22" w:rsidP="00002F22">
      <w:pPr>
        <w:pStyle w:val="a4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79C9" w:rsidRPr="00A379C9" w:rsidRDefault="00A379C9" w:rsidP="00002F22">
      <w:pPr>
        <w:pStyle w:val="a4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A379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514"/>
        <w:gridCol w:w="7118"/>
      </w:tblGrid>
      <w:tr w:rsidR="00002F22" w:rsidTr="00002F22">
        <w:tc>
          <w:tcPr>
            <w:tcW w:w="7676" w:type="dxa"/>
          </w:tcPr>
          <w:p w:rsidR="00002F22" w:rsidRPr="001D14BE" w:rsidRDefault="00002F22" w:rsidP="00A379C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1D14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реализации программы</w:t>
            </w:r>
          </w:p>
        </w:tc>
        <w:tc>
          <w:tcPr>
            <w:tcW w:w="7676" w:type="dxa"/>
          </w:tcPr>
          <w:p w:rsidR="00002F22" w:rsidRPr="001D14BE" w:rsidRDefault="00002F22" w:rsidP="00A379C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1D14B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Разбивка по годам</w:t>
            </w:r>
          </w:p>
        </w:tc>
      </w:tr>
      <w:tr w:rsidR="00002F22" w:rsidTr="00002F22">
        <w:tc>
          <w:tcPr>
            <w:tcW w:w="7676" w:type="dxa"/>
          </w:tcPr>
          <w:p w:rsidR="00854660" w:rsidRPr="00360E7D" w:rsidRDefault="00854660" w:rsidP="00854660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43420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Обеспечение прав граждан поселка на доступ к культурным ценностям.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360E7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охранение культурного наследия, создание условий для обеспечения доступности культурных ценностей различным социально-возрастным категориям граждан;</w:t>
            </w:r>
          </w:p>
          <w:p w:rsidR="00002F22" w:rsidRDefault="00002F22" w:rsidP="00A379C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676" w:type="dxa"/>
          </w:tcPr>
          <w:p w:rsidR="00002F22" w:rsidRDefault="00BA7811" w:rsidP="00A379C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2022- 23</w:t>
            </w:r>
            <w:r w:rsidR="00FC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гг</w:t>
            </w:r>
          </w:p>
        </w:tc>
      </w:tr>
      <w:tr w:rsidR="00002F22" w:rsidTr="00002F22">
        <w:tc>
          <w:tcPr>
            <w:tcW w:w="7676" w:type="dxa"/>
          </w:tcPr>
          <w:p w:rsidR="00854660" w:rsidRPr="00854660" w:rsidRDefault="00854660" w:rsidP="00854660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Ubuntu" w:eastAsia="Times New Roman" w:hAnsi="Ubuntu" w:cs="Times New Roman"/>
                <w:color w:val="000000"/>
                <w:sz w:val="21"/>
                <w:szCs w:val="21"/>
                <w:lang w:eastAsia="ru-RU"/>
              </w:rPr>
            </w:pPr>
            <w:r w:rsidRPr="008546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свободы творчества и прав граждан поселка на участие в культурной жизни.</w:t>
            </w:r>
          </w:p>
          <w:p w:rsidR="00002F22" w:rsidRDefault="00002F22" w:rsidP="00A379C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676" w:type="dxa"/>
          </w:tcPr>
          <w:p w:rsidR="00002F22" w:rsidRDefault="00BA7811" w:rsidP="00A379C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2022- 23</w:t>
            </w:r>
            <w:r w:rsidR="00FC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гг</w:t>
            </w:r>
          </w:p>
        </w:tc>
      </w:tr>
      <w:tr w:rsidR="00854660" w:rsidTr="00002F22">
        <w:tc>
          <w:tcPr>
            <w:tcW w:w="7676" w:type="dxa"/>
          </w:tcPr>
          <w:p w:rsidR="00854660" w:rsidRPr="00854660" w:rsidRDefault="00854660" w:rsidP="00854660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4660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4"/>
                <w:lang w:eastAsia="ru-RU"/>
              </w:rPr>
              <w:t xml:space="preserve">Укрепление материально-технической базы, </w:t>
            </w:r>
            <w:r w:rsidRPr="0085466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соответствующей современным требованиям</w:t>
            </w:r>
          </w:p>
          <w:p w:rsidR="00FC0EFA" w:rsidRPr="00FC0EFA" w:rsidRDefault="00FC0EFA" w:rsidP="00FC0EFA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8"/>
                <w:szCs w:val="24"/>
                <w:lang w:eastAsia="ru-RU"/>
              </w:rPr>
              <w:t>приобретение костюмов,</w:t>
            </w:r>
          </w:p>
          <w:p w:rsidR="00FC0EFA" w:rsidRPr="00FC0EFA" w:rsidRDefault="00FC0EFA" w:rsidP="00FC0EFA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t>п</w:t>
            </w:r>
            <w:r w:rsidRPr="00E42749">
              <w:rPr>
                <w:rFonts w:ascii="Times New Roman" w:eastAsia="Times New Roman" w:hAnsi="Times New Roman" w:cs="Times New Roman"/>
                <w:color w:val="222222"/>
                <w:sz w:val="28"/>
                <w:szCs w:val="18"/>
                <w:lang w:eastAsia="ru-RU"/>
              </w:rPr>
              <w:t>риобретение световой  и звуковой техники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t xml:space="preserve">, </w:t>
            </w:r>
          </w:p>
          <w:p w:rsidR="00FC0EFA" w:rsidRPr="00FC0EFA" w:rsidRDefault="00FC0EFA" w:rsidP="00FC0EFA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t>п</w:t>
            </w:r>
            <w:r w:rsidRPr="00E42749">
              <w:rPr>
                <w:rFonts w:ascii="Times New Roman" w:eastAsia="Times New Roman" w:hAnsi="Times New Roman" w:cs="Times New Roman"/>
                <w:color w:val="222222"/>
                <w:sz w:val="28"/>
                <w:szCs w:val="18"/>
                <w:lang w:eastAsia="ru-RU"/>
              </w:rPr>
              <w:t>риобретение сценического оборудования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t>,</w:t>
            </w:r>
          </w:p>
          <w:p w:rsidR="00FC0EFA" w:rsidRPr="00FC0EFA" w:rsidRDefault="00FC0EFA" w:rsidP="00FC0EFA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lastRenderedPageBreak/>
              <w:t xml:space="preserve"> р</w:t>
            </w:r>
            <w:r w:rsidRPr="00E42749">
              <w:rPr>
                <w:rFonts w:ascii="Times New Roman" w:eastAsia="Times New Roman" w:hAnsi="Times New Roman" w:cs="Times New Roman"/>
                <w:color w:val="222222"/>
                <w:sz w:val="28"/>
                <w:szCs w:val="18"/>
                <w:lang w:eastAsia="ru-RU"/>
              </w:rPr>
              <w:t>емонт элект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t>ропроводки,</w:t>
            </w:r>
          </w:p>
          <w:p w:rsidR="00FC0EFA" w:rsidRPr="00FC0EFA" w:rsidRDefault="00FC0EFA" w:rsidP="00FC0EFA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t xml:space="preserve"> р</w:t>
            </w:r>
            <w:r w:rsidRPr="00E42749">
              <w:rPr>
                <w:rFonts w:ascii="Times New Roman" w:eastAsia="Times New Roman" w:hAnsi="Times New Roman" w:cs="Times New Roman"/>
                <w:color w:val="222222"/>
                <w:sz w:val="28"/>
                <w:szCs w:val="18"/>
                <w:lang w:eastAsia="ru-RU"/>
              </w:rPr>
              <w:t>емонт внутренних помещений,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t xml:space="preserve"> фасада здания, </w:t>
            </w:r>
            <w:r w:rsidRPr="00E42749">
              <w:rPr>
                <w:rFonts w:ascii="Times New Roman" w:eastAsia="Times New Roman" w:hAnsi="Times New Roman" w:cs="Times New Roman"/>
                <w:color w:val="222222"/>
                <w:sz w:val="28"/>
                <w:szCs w:val="18"/>
                <w:lang w:eastAsia="ru-RU"/>
              </w:rPr>
              <w:t xml:space="preserve"> отделочные работы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t xml:space="preserve">, </w:t>
            </w:r>
          </w:p>
          <w:p w:rsidR="00854660" w:rsidRPr="00854660" w:rsidRDefault="00FC0EFA" w:rsidP="00FC0EFA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18"/>
                <w:lang w:eastAsia="ru-RU"/>
              </w:rPr>
              <w:t xml:space="preserve"> утепление дверей запасного выхода</w:t>
            </w:r>
          </w:p>
        </w:tc>
        <w:tc>
          <w:tcPr>
            <w:tcW w:w="7676" w:type="dxa"/>
          </w:tcPr>
          <w:p w:rsidR="00854660" w:rsidRDefault="00BA7811" w:rsidP="00A379C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2022- 23</w:t>
            </w:r>
            <w:r w:rsidR="00FC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гг</w:t>
            </w:r>
          </w:p>
        </w:tc>
      </w:tr>
    </w:tbl>
    <w:p w:rsidR="00AA5497" w:rsidRPr="00843420" w:rsidRDefault="00AA5497" w:rsidP="00AA54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 </w:t>
      </w:r>
    </w:p>
    <w:p w:rsidR="00502CFC" w:rsidRPr="00FC0EFA" w:rsidRDefault="009C6517" w:rsidP="00FC0EFA">
      <w:pPr>
        <w:pStyle w:val="a5"/>
        <w:ind w:left="1080"/>
        <w:jc w:val="center"/>
        <w:rPr>
          <w:rFonts w:ascii="Times New Roman" w:hAnsi="Times New Roman"/>
          <w:b/>
          <w:sz w:val="36"/>
          <w:lang w:eastAsia="ru-RU"/>
        </w:rPr>
      </w:pPr>
      <w:r>
        <w:rPr>
          <w:rFonts w:ascii="Times New Roman" w:hAnsi="Times New Roman"/>
          <w:b/>
          <w:sz w:val="36"/>
          <w:lang w:eastAsia="ru-RU"/>
        </w:rPr>
        <w:t>6</w:t>
      </w:r>
      <w:r w:rsidR="00FC0EFA" w:rsidRPr="00FC0EFA">
        <w:rPr>
          <w:rFonts w:ascii="Times New Roman" w:hAnsi="Times New Roman"/>
          <w:b/>
          <w:sz w:val="36"/>
          <w:lang w:eastAsia="ru-RU"/>
        </w:rPr>
        <w:t>.Источники финансирования</w:t>
      </w:r>
    </w:p>
    <w:p w:rsidR="00E42749" w:rsidRPr="00E42749" w:rsidRDefault="00E42749" w:rsidP="00502CF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0E7D" w:rsidRPr="00360E7D" w:rsidRDefault="00360E7D" w:rsidP="00360E7D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60E7D" w:rsidRDefault="009C6517" w:rsidP="00360E7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C651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Реализация мероприятий Программы предполагает финансирование из </w:t>
      </w:r>
      <w:proofErr w:type="gramStart"/>
      <w:r w:rsidRPr="009C6517">
        <w:rPr>
          <w:rFonts w:ascii="Times New Roman" w:eastAsia="Calibri" w:hAnsi="Times New Roman" w:cs="Times New Roman"/>
          <w:color w:val="000000"/>
          <w:sz w:val="28"/>
          <w:szCs w:val="24"/>
        </w:rPr>
        <w:t>местного  бюджета</w:t>
      </w:r>
      <w:proofErr w:type="gramEnd"/>
      <w:r w:rsidRPr="009C651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 привлечением средств </w:t>
      </w:r>
      <w:r w:rsidR="001D14B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районного , внебюджетных средств (платные услуги)  и спонсорских </w:t>
      </w:r>
      <w:r w:rsidRPr="009C6517">
        <w:rPr>
          <w:rFonts w:ascii="Times New Roman" w:eastAsia="Calibri" w:hAnsi="Times New Roman" w:cs="Times New Roman"/>
          <w:sz w:val="28"/>
          <w:szCs w:val="24"/>
        </w:rPr>
        <w:t>.</w:t>
      </w:r>
      <w:r w:rsidRPr="009C651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Объемы финансирования Программы ежегодно уточняются при формировании соответствующих бюджетов. В целом по Программе средства бюджетов составляют: </w:t>
      </w:r>
    </w:p>
    <w:p w:rsidR="004E0391" w:rsidRDefault="004E0391" w:rsidP="00360E7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378"/>
        <w:gridCol w:w="1378"/>
        <w:gridCol w:w="1379"/>
      </w:tblGrid>
      <w:tr w:rsidR="004E0391" w:rsidRPr="00843420" w:rsidTr="004E0391"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91" w:rsidRPr="00843420" w:rsidRDefault="004E0391" w:rsidP="001D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1" w:rsidRPr="00843420" w:rsidRDefault="004E0391" w:rsidP="001D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434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91" w:rsidRPr="00843420" w:rsidRDefault="004E0391" w:rsidP="001D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1" w:rsidRPr="00843420" w:rsidRDefault="00BA7811" w:rsidP="001D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91" w:rsidRPr="00843420" w:rsidRDefault="004E0391" w:rsidP="001D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1" w:rsidRPr="00843420" w:rsidRDefault="004E0391" w:rsidP="001D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434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</w:t>
            </w:r>
            <w:r w:rsidR="00BA78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91" w:rsidRPr="00843420" w:rsidRDefault="004E0391" w:rsidP="001D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1" w:rsidRPr="00843420" w:rsidRDefault="004E0391" w:rsidP="001D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434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  <w:r w:rsidR="00BA78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4E0391" w:rsidRPr="00843420" w:rsidTr="00857952">
        <w:trPr>
          <w:trHeight w:val="1149"/>
        </w:trPr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91" w:rsidRPr="00843420" w:rsidRDefault="004E0391" w:rsidP="001D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1" w:rsidRPr="00843420" w:rsidRDefault="004E0391" w:rsidP="001D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434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бюджет</w:t>
            </w:r>
            <w:r w:rsidR="008579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(МБ)</w:t>
            </w:r>
          </w:p>
        </w:tc>
        <w:tc>
          <w:tcPr>
            <w:tcW w:w="137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91" w:rsidRPr="00843420" w:rsidRDefault="004E0391" w:rsidP="001D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1" w:rsidRPr="00843420" w:rsidRDefault="004E0391" w:rsidP="005D4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434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</w:t>
            </w:r>
            <w:r w:rsidR="005D4B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  <w:r w:rsidRPr="008434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137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52" w:rsidRDefault="00857952" w:rsidP="001D1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E0391" w:rsidRPr="00843420" w:rsidRDefault="005D4BEF" w:rsidP="001D1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  <w:r w:rsidR="004E0391" w:rsidRPr="008434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137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391" w:rsidRPr="00843420" w:rsidRDefault="004E0391" w:rsidP="001D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952" w:rsidRPr="00843420" w:rsidRDefault="005D4BEF" w:rsidP="001D1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  <w:r w:rsidR="004E03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4E0391" w:rsidRPr="0084342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0000</w:t>
            </w:r>
          </w:p>
        </w:tc>
      </w:tr>
      <w:tr w:rsidR="00857952" w:rsidRPr="00843420" w:rsidTr="00857952">
        <w:trPr>
          <w:trHeight w:val="873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52" w:rsidRPr="00843420" w:rsidRDefault="00857952" w:rsidP="001D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2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- </w:t>
            </w:r>
            <w:r w:rsidRPr="0085795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внебюджетные средства (ВБ)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52" w:rsidRPr="00843420" w:rsidRDefault="005D4BEF" w:rsidP="001D1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85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78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52" w:rsidRDefault="005D4BEF" w:rsidP="001D1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  <w:r w:rsidR="008579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1379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52" w:rsidRDefault="005D4BEF" w:rsidP="001D1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  <w:r w:rsidR="008579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0000</w:t>
            </w:r>
          </w:p>
          <w:p w:rsidR="00857952" w:rsidRPr="00843420" w:rsidRDefault="00857952" w:rsidP="001D1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1" w:rsidRDefault="004E0391" w:rsidP="00360E7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4E0391" w:rsidRPr="009C6517" w:rsidRDefault="004E0391" w:rsidP="00360E7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48"/>
          <w:szCs w:val="36"/>
        </w:rPr>
      </w:pPr>
      <w:r w:rsidRPr="009C651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Объем финансирования на</w:t>
      </w:r>
      <w:r w:rsidR="00B86A1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реализацию Программы будет уточняться</w:t>
      </w:r>
      <w:r w:rsidRPr="009C651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ежегодно при формировании бюджета на </w:t>
      </w:r>
      <w:r w:rsidRPr="009C651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очередной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финансовый год</w:t>
      </w:r>
      <w:r w:rsidRPr="009C6517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E42749" w:rsidRDefault="00E42749" w:rsidP="004943D7">
      <w:pPr>
        <w:pStyle w:val="a5"/>
        <w:rPr>
          <w:rFonts w:ascii="Times New Roman" w:hAnsi="Times New Roman"/>
          <w:sz w:val="36"/>
        </w:rPr>
      </w:pPr>
    </w:p>
    <w:p w:rsidR="001E64DC" w:rsidRDefault="001E64DC" w:rsidP="009C6517">
      <w:pPr>
        <w:pStyle w:val="a5"/>
        <w:jc w:val="center"/>
        <w:rPr>
          <w:rFonts w:ascii="Times New Roman" w:hAnsi="Times New Roman"/>
          <w:b/>
          <w:sz w:val="36"/>
          <w:szCs w:val="26"/>
        </w:rPr>
      </w:pPr>
    </w:p>
    <w:p w:rsidR="009C6517" w:rsidRDefault="009C6517" w:rsidP="009C6517">
      <w:pPr>
        <w:pStyle w:val="a5"/>
        <w:jc w:val="center"/>
        <w:rPr>
          <w:rFonts w:ascii="Times New Roman" w:hAnsi="Times New Roman"/>
          <w:b/>
          <w:sz w:val="36"/>
          <w:szCs w:val="26"/>
        </w:rPr>
      </w:pPr>
      <w:r>
        <w:rPr>
          <w:rFonts w:ascii="Times New Roman" w:hAnsi="Times New Roman"/>
          <w:b/>
          <w:sz w:val="36"/>
          <w:szCs w:val="26"/>
        </w:rPr>
        <w:t>7.</w:t>
      </w:r>
      <w:r w:rsidRPr="009C6517">
        <w:rPr>
          <w:rFonts w:ascii="Times New Roman" w:hAnsi="Times New Roman"/>
          <w:b/>
          <w:sz w:val="36"/>
          <w:szCs w:val="26"/>
        </w:rPr>
        <w:t>Перечень мероприятий Программы</w:t>
      </w:r>
    </w:p>
    <w:p w:rsidR="003A2DF8" w:rsidRDefault="003A2DF8" w:rsidP="003A2DF8">
      <w:pPr>
        <w:pStyle w:val="a5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</w:p>
    <w:p w:rsidR="003A2DF8" w:rsidRPr="003A2DF8" w:rsidRDefault="003A2DF8" w:rsidP="003A2DF8">
      <w:pPr>
        <w:pStyle w:val="a5"/>
        <w:rPr>
          <w:rFonts w:ascii="Times New Roman" w:hAnsi="Times New Roman"/>
          <w:sz w:val="36"/>
          <w:szCs w:val="26"/>
        </w:rPr>
      </w:pPr>
      <w:r w:rsidRPr="003A2DF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Ключевые действия по выполнению мероприятий программы </w:t>
      </w:r>
      <w:r w:rsidR="001D14B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развития</w:t>
      </w:r>
      <w:r w:rsidRPr="003A2DF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</w:p>
    <w:p w:rsidR="003A2DF8" w:rsidRPr="003A2DF8" w:rsidRDefault="003A2DF8" w:rsidP="003A2DF8">
      <w:pPr>
        <w:pStyle w:val="a5"/>
        <w:rPr>
          <w:rFonts w:ascii="Times New Roman" w:hAnsi="Times New Roman"/>
          <w:sz w:val="28"/>
          <w:lang w:eastAsia="ru-RU"/>
        </w:rPr>
      </w:pPr>
      <w:r w:rsidRPr="003A2DF8">
        <w:rPr>
          <w:rFonts w:ascii="Times New Roman" w:hAnsi="Times New Roman"/>
          <w:sz w:val="28"/>
          <w:lang w:eastAsia="ru-RU"/>
        </w:rPr>
        <w:lastRenderedPageBreak/>
        <w:t>-Утверждение плана мероприятий по проведению культурно-досуговых мероприятий в сфере культуры;</w:t>
      </w:r>
    </w:p>
    <w:p w:rsidR="003A2DF8" w:rsidRDefault="003A2DF8" w:rsidP="003A2DF8">
      <w:pPr>
        <w:pStyle w:val="a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- </w:t>
      </w:r>
      <w:r w:rsidRPr="003A2DF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Утверждение плана мероприятий по укреплению и развитию материально-технической базы учреждений культуры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</w:t>
      </w:r>
    </w:p>
    <w:p w:rsidR="003A2DF8" w:rsidRDefault="003A2DF8" w:rsidP="003A2DF8">
      <w:pPr>
        <w:pStyle w:val="a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- </w:t>
      </w:r>
      <w:r w:rsidR="00F900A7" w:rsidRPr="00F900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Проведение выставок образцов продукции мастеров традиционных народных художественных промыслов и ремесел</w:t>
      </w:r>
      <w:r w:rsidR="00F900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</w:t>
      </w:r>
    </w:p>
    <w:p w:rsidR="00F900A7" w:rsidRDefault="00F900A7" w:rsidP="003A2DF8">
      <w:pPr>
        <w:pStyle w:val="a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F900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Проведение организационных меро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приятий по закупкам музыкального и светового оборудования;</w:t>
      </w:r>
    </w:p>
    <w:p w:rsidR="00F900A7" w:rsidRDefault="00F900A7" w:rsidP="003A2DF8">
      <w:pPr>
        <w:pStyle w:val="a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F900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Проведение организационных меро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приятий по приобретению костюмов для вокальных и хореографических коллективов;</w:t>
      </w:r>
    </w:p>
    <w:p w:rsidR="001D14BE" w:rsidRDefault="00F900A7" w:rsidP="00F900A7">
      <w:pPr>
        <w:pStyle w:val="a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40"/>
          <w:szCs w:val="27"/>
          <w:lang w:eastAsia="ru-RU"/>
        </w:rPr>
        <w:t xml:space="preserve">- </w:t>
      </w:r>
      <w:r w:rsidRPr="00F900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Мониторинг выполнения программных мероприятий</w:t>
      </w:r>
      <w:r w:rsidR="001D14B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F900A7" w:rsidRDefault="00F900A7" w:rsidP="00F900A7">
      <w:pPr>
        <w:pStyle w:val="a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616EB3" w:rsidRDefault="00616EB3" w:rsidP="00F900A7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6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Комплексная оценка реализации программы будет производиться один раз в год на основе следующих четырех блоков информации:</w:t>
      </w:r>
      <w:r w:rsidRPr="00616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 Основные показатели реали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зации программы за отчетный год</w:t>
      </w:r>
      <w:r w:rsidR="001D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16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Результаты реализации </w:t>
      </w:r>
      <w:hyperlink r:id="rId15" w:tooltip="Программы мероприятий" w:history="1">
        <w:r w:rsidRPr="001D14BE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программных мероприятий</w:t>
        </w:r>
      </w:hyperlink>
      <w:r w:rsidRPr="00616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 отчетный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16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Новые мероприятия программы, вводятся в результат</w:t>
      </w:r>
      <w:r w:rsidR="001D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корректировки за отчетный год.</w:t>
      </w:r>
      <w:r w:rsidRPr="00616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Сопоставление достигнутых результатов с прогнозно-целевыми параметрами (ориентирами) программ.</w:t>
      </w:r>
    </w:p>
    <w:p w:rsidR="00F900A7" w:rsidRDefault="00F900A7" w:rsidP="00F900A7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6517" w:rsidRPr="001D14BE" w:rsidRDefault="00616EB3" w:rsidP="00616EB3">
      <w:pPr>
        <w:pStyle w:val="a5"/>
        <w:ind w:left="360"/>
        <w:jc w:val="center"/>
        <w:rPr>
          <w:rFonts w:ascii="Times New Roman" w:hAnsi="Times New Roman"/>
          <w:b/>
          <w:sz w:val="36"/>
          <w:szCs w:val="26"/>
        </w:rPr>
      </w:pPr>
      <w:r>
        <w:rPr>
          <w:rFonts w:ascii="Times New Roman" w:hAnsi="Times New Roman"/>
          <w:b/>
          <w:sz w:val="36"/>
          <w:szCs w:val="26"/>
        </w:rPr>
        <w:t>8.</w:t>
      </w:r>
      <w:r w:rsidRPr="00616EB3">
        <w:rPr>
          <w:rFonts w:ascii="Times New Roman" w:hAnsi="Times New Roman"/>
          <w:b/>
          <w:sz w:val="36"/>
          <w:szCs w:val="26"/>
        </w:rPr>
        <w:t xml:space="preserve">Ожидаемые результаты реализации </w:t>
      </w:r>
      <w:r w:rsidRPr="001D14BE">
        <w:rPr>
          <w:rFonts w:ascii="Times New Roman" w:hAnsi="Times New Roman"/>
          <w:b/>
          <w:sz w:val="36"/>
          <w:szCs w:val="26"/>
        </w:rPr>
        <w:t>Программы</w:t>
      </w:r>
    </w:p>
    <w:p w:rsidR="001D14BE" w:rsidRDefault="001D14BE" w:rsidP="00616EB3">
      <w:pPr>
        <w:pStyle w:val="a5"/>
        <w:ind w:left="360"/>
        <w:jc w:val="center"/>
        <w:rPr>
          <w:rFonts w:ascii="Times New Roman" w:hAnsi="Times New Roman"/>
          <w:sz w:val="36"/>
          <w:szCs w:val="26"/>
        </w:rPr>
      </w:pPr>
    </w:p>
    <w:p w:rsidR="003A2DF8" w:rsidRPr="00F900A7" w:rsidRDefault="001D14BE" w:rsidP="00F900A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3A2DF8" w:rsidRPr="00F900A7">
        <w:rPr>
          <w:rFonts w:ascii="Times New Roman" w:hAnsi="Times New Roman"/>
          <w:sz w:val="28"/>
          <w:szCs w:val="28"/>
          <w:lang w:eastAsia="ru-RU"/>
        </w:rPr>
        <w:t xml:space="preserve"> Программы будет способствовать</w:t>
      </w:r>
      <w:r w:rsidR="00F900A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A2DF8" w:rsidRPr="00F900A7" w:rsidRDefault="00F900A7" w:rsidP="00F900A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F900A7">
        <w:rPr>
          <w:rFonts w:ascii="Times New Roman" w:hAnsi="Times New Roman"/>
          <w:sz w:val="28"/>
          <w:szCs w:val="28"/>
          <w:lang w:eastAsia="ru-RU"/>
        </w:rPr>
        <w:t>-</w:t>
      </w:r>
      <w:r w:rsidR="003A2DF8" w:rsidRPr="00F900A7">
        <w:rPr>
          <w:rFonts w:ascii="Times New Roman" w:hAnsi="Times New Roman"/>
          <w:sz w:val="28"/>
          <w:szCs w:val="28"/>
          <w:lang w:eastAsia="ru-RU"/>
        </w:rPr>
        <w:t xml:space="preserve">повышению уровня нравственно-эстетического и духовного развития населения МО «Каменское» ГП, </w:t>
      </w:r>
    </w:p>
    <w:p w:rsidR="003A2DF8" w:rsidRPr="00F900A7" w:rsidRDefault="00F900A7" w:rsidP="00F900A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F900A7">
        <w:rPr>
          <w:rFonts w:ascii="Times New Roman" w:hAnsi="Times New Roman"/>
          <w:sz w:val="28"/>
          <w:szCs w:val="28"/>
          <w:lang w:eastAsia="ru-RU"/>
        </w:rPr>
        <w:t>-</w:t>
      </w:r>
      <w:r w:rsidR="003A2DF8" w:rsidRPr="00F900A7">
        <w:rPr>
          <w:rFonts w:ascii="Times New Roman" w:hAnsi="Times New Roman"/>
          <w:sz w:val="28"/>
          <w:szCs w:val="28"/>
          <w:lang w:eastAsia="ru-RU"/>
        </w:rPr>
        <w:t xml:space="preserve">сохранению преемственности и обеспечению условий долгосрочного развития культурных традиций, </w:t>
      </w:r>
    </w:p>
    <w:p w:rsidR="003A2DF8" w:rsidRPr="00F900A7" w:rsidRDefault="00F900A7" w:rsidP="00F900A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F900A7">
        <w:rPr>
          <w:rFonts w:ascii="Times New Roman" w:hAnsi="Times New Roman"/>
          <w:sz w:val="28"/>
          <w:szCs w:val="28"/>
          <w:lang w:eastAsia="ru-RU"/>
        </w:rPr>
        <w:t>-</w:t>
      </w:r>
      <w:r w:rsidR="003A2DF8" w:rsidRPr="00F900A7">
        <w:rPr>
          <w:rFonts w:ascii="Times New Roman" w:hAnsi="Times New Roman"/>
          <w:sz w:val="28"/>
          <w:szCs w:val="28"/>
          <w:lang w:eastAsia="ru-RU"/>
        </w:rPr>
        <w:t>расширению спектра информационно-образовательных,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пользователей;</w:t>
      </w:r>
    </w:p>
    <w:p w:rsidR="003A2DF8" w:rsidRPr="00F900A7" w:rsidRDefault="00F900A7" w:rsidP="00F900A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00A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A2DF8" w:rsidRPr="00F900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организации и проведению культурно-массовых мероприятий с целью организации культурного отдыха населения и формирования духовно-нравственных основ личности; </w:t>
      </w:r>
    </w:p>
    <w:p w:rsidR="003A2DF8" w:rsidRPr="00F900A7" w:rsidRDefault="00F900A7" w:rsidP="00F900A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F900A7"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  <w:r w:rsidR="003A2DF8" w:rsidRPr="00F900A7">
        <w:rPr>
          <w:rFonts w:ascii="Times New Roman" w:hAnsi="Times New Roman"/>
          <w:color w:val="000000"/>
          <w:sz w:val="28"/>
          <w:szCs w:val="28"/>
          <w:lang w:eastAsia="ru-RU"/>
        </w:rPr>
        <w:t>оддержке вокальных  самодеятельных коллективов</w:t>
      </w:r>
      <w:r w:rsidR="001D14B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16EB3" w:rsidRPr="00F900A7" w:rsidRDefault="00616EB3" w:rsidP="00F900A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F900A7">
        <w:rPr>
          <w:rFonts w:ascii="Times New Roman" w:hAnsi="Times New Roman"/>
          <w:sz w:val="28"/>
          <w:szCs w:val="28"/>
          <w:lang w:eastAsia="ru-RU"/>
        </w:rPr>
        <w:t>- создание условий для организации культ</w:t>
      </w:r>
      <w:r w:rsidR="001D14BE">
        <w:rPr>
          <w:rFonts w:ascii="Times New Roman" w:hAnsi="Times New Roman"/>
          <w:sz w:val="28"/>
          <w:szCs w:val="28"/>
          <w:lang w:eastAsia="ru-RU"/>
        </w:rPr>
        <w:t>урно-массового досуга населения;</w:t>
      </w:r>
    </w:p>
    <w:p w:rsidR="00616EB3" w:rsidRPr="00F900A7" w:rsidRDefault="00616EB3" w:rsidP="00F900A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00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900A7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900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озитивные изменения в сфере культуры, </w:t>
      </w:r>
    </w:p>
    <w:p w:rsidR="00616EB3" w:rsidRPr="00F900A7" w:rsidRDefault="00616EB3" w:rsidP="00F900A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00A7">
        <w:rPr>
          <w:rFonts w:ascii="Times New Roman" w:hAnsi="Times New Roman"/>
          <w:color w:val="000000"/>
          <w:sz w:val="28"/>
          <w:szCs w:val="28"/>
          <w:lang w:eastAsia="ru-RU"/>
        </w:rPr>
        <w:t>- повышение качества и раз</w:t>
      </w:r>
      <w:r w:rsidR="001D14BE">
        <w:rPr>
          <w:rFonts w:ascii="Times New Roman" w:hAnsi="Times New Roman"/>
          <w:color w:val="000000"/>
          <w:sz w:val="28"/>
          <w:szCs w:val="28"/>
          <w:lang w:eastAsia="ru-RU"/>
        </w:rPr>
        <w:t>нообразия предоставляемых услуг;</w:t>
      </w:r>
    </w:p>
    <w:p w:rsidR="00616EB3" w:rsidRPr="00F900A7" w:rsidRDefault="00616EB3" w:rsidP="00F900A7">
      <w:pPr>
        <w:pStyle w:val="a5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00A7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F900A7" w:rsidRPr="00F900A7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F900A7">
        <w:rPr>
          <w:rFonts w:ascii="Times New Roman" w:eastAsia="Times New Roman" w:hAnsi="Times New Roman"/>
          <w:sz w:val="28"/>
          <w:szCs w:val="24"/>
          <w:lang w:eastAsia="ru-RU"/>
        </w:rPr>
        <w:t>рганизация досуга населения, поиск новых форм работы с учетом современных т</w:t>
      </w:r>
      <w:r w:rsidR="001D14BE">
        <w:rPr>
          <w:rFonts w:ascii="Times New Roman" w:eastAsia="Times New Roman" w:hAnsi="Times New Roman"/>
          <w:sz w:val="28"/>
          <w:szCs w:val="24"/>
          <w:lang w:eastAsia="ru-RU"/>
        </w:rPr>
        <w:t>ребований;</w:t>
      </w:r>
    </w:p>
    <w:p w:rsidR="00616EB3" w:rsidRPr="00F900A7" w:rsidRDefault="00616EB3" w:rsidP="00F900A7">
      <w:pPr>
        <w:pStyle w:val="a5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00A7">
        <w:rPr>
          <w:rFonts w:ascii="Times New Roman" w:eastAsia="Times New Roman" w:hAnsi="Times New Roman"/>
          <w:sz w:val="28"/>
          <w:szCs w:val="24"/>
          <w:lang w:eastAsia="ru-RU"/>
        </w:rPr>
        <w:t xml:space="preserve">-укрепление и развитие материально-технической базы учреждений культуры, </w:t>
      </w:r>
    </w:p>
    <w:p w:rsidR="00616EB3" w:rsidRPr="00F900A7" w:rsidRDefault="00616EB3" w:rsidP="00F900A7">
      <w:pPr>
        <w:pStyle w:val="a5"/>
        <w:rPr>
          <w:rFonts w:ascii="Times New Roman" w:hAnsi="Times New Roman"/>
          <w:sz w:val="28"/>
          <w:lang w:eastAsia="ru-RU"/>
        </w:rPr>
      </w:pPr>
      <w:r w:rsidRPr="00F900A7">
        <w:rPr>
          <w:rFonts w:ascii="Times New Roman" w:hAnsi="Times New Roman"/>
          <w:sz w:val="28"/>
          <w:lang w:eastAsia="ru-RU"/>
        </w:rPr>
        <w:lastRenderedPageBreak/>
        <w:t>-равный  доступ жителей муниципального образования к культурным ценностям, создания условий для дальнейшего развития творческих способносте</w:t>
      </w:r>
      <w:r w:rsidR="001D14BE">
        <w:rPr>
          <w:rFonts w:ascii="Times New Roman" w:hAnsi="Times New Roman"/>
          <w:sz w:val="28"/>
          <w:lang w:eastAsia="ru-RU"/>
        </w:rPr>
        <w:t>й;</w:t>
      </w:r>
    </w:p>
    <w:p w:rsidR="003A2DF8" w:rsidRPr="00F900A7" w:rsidRDefault="003A2DF8" w:rsidP="00F900A7">
      <w:pPr>
        <w:pStyle w:val="a5"/>
        <w:rPr>
          <w:rFonts w:ascii="Times New Roman" w:hAnsi="Times New Roman"/>
          <w:color w:val="000000"/>
          <w:sz w:val="28"/>
          <w:lang w:eastAsia="ru-RU"/>
        </w:rPr>
      </w:pPr>
      <w:r w:rsidRPr="00F900A7">
        <w:rPr>
          <w:rFonts w:ascii="Times New Roman" w:hAnsi="Times New Roman"/>
          <w:color w:val="000000"/>
          <w:sz w:val="28"/>
          <w:lang w:eastAsia="ru-RU"/>
        </w:rPr>
        <w:t>-увеличение числа посетителей мероприятий,</w:t>
      </w:r>
    </w:p>
    <w:p w:rsidR="003A2DF8" w:rsidRPr="00F900A7" w:rsidRDefault="003A2DF8" w:rsidP="00F900A7">
      <w:pPr>
        <w:pStyle w:val="a5"/>
        <w:rPr>
          <w:rFonts w:ascii="Times New Roman" w:hAnsi="Times New Roman"/>
          <w:color w:val="000000"/>
          <w:sz w:val="44"/>
          <w:szCs w:val="28"/>
          <w:lang w:eastAsia="ru-RU"/>
        </w:rPr>
      </w:pPr>
      <w:r w:rsidRPr="00F900A7">
        <w:rPr>
          <w:rFonts w:ascii="Times New Roman" w:hAnsi="Times New Roman"/>
          <w:color w:val="000000"/>
          <w:sz w:val="28"/>
          <w:lang w:eastAsia="ru-RU"/>
        </w:rPr>
        <w:t>- увеличение разнообразия видов услуг культурно-досугового учреждения</w:t>
      </w:r>
      <w:r w:rsidR="001D14BE">
        <w:rPr>
          <w:rFonts w:ascii="Times New Roman" w:hAnsi="Times New Roman"/>
          <w:color w:val="000000"/>
          <w:sz w:val="28"/>
          <w:lang w:eastAsia="ru-RU"/>
        </w:rPr>
        <w:t>.</w:t>
      </w:r>
    </w:p>
    <w:p w:rsidR="00857952" w:rsidRPr="00843420" w:rsidRDefault="00616EB3" w:rsidP="00B10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Путём реализации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униципальной целевой программы </w:t>
      </w:r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возможность определять приоритеты деятельности, привлекать необходимые финансовые и организационные ресурсы, совершенствовать систему логически последовательных и взаимосвязанных действий и в конечном итоге доб</w:t>
      </w:r>
      <w:r w:rsidR="001D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иваться оптимальных результатов, </w:t>
      </w:r>
      <w:r w:rsidR="00857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обеспечивая</w:t>
      </w:r>
      <w:r w:rsidR="004E0391"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всестороннее, планомерное и полноценное развитие с</w:t>
      </w:r>
      <w:r w:rsidR="00857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феры культуры поселка, закрепляя и развивая</w:t>
      </w:r>
      <w:r w:rsidR="004E0391"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позитивные сдвиги  в нормативно-правовом, инфо</w:t>
      </w:r>
      <w:r w:rsidR="00857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рмационном </w:t>
      </w:r>
      <w:r w:rsidR="004E0391"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обеспечении отрасли, в развитии социально-культурной инфраструктуры и культурно-досуговой сферы, в области воспитания гражданственности и патриотизма.</w:t>
      </w:r>
      <w:r w:rsidR="00857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ходе реализации программы  будут </w:t>
      </w:r>
      <w:r w:rsidR="00857952"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созданы условия для досуга жителей и обеспечения</w:t>
      </w:r>
      <w:r w:rsidR="00857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услугами культуры, работ</w:t>
      </w:r>
      <w:r w:rsidR="00857952"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улучшению качества у</w:t>
      </w:r>
      <w:r w:rsidR="00857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слуг культуры населению, созданию условий</w:t>
      </w:r>
      <w:r w:rsidR="00857952" w:rsidRPr="008434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развития народного творчества.Создаваемый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инвалидов, поддержке наименее социально защищенных слоев населения.</w:t>
      </w:r>
    </w:p>
    <w:p w:rsidR="00857952" w:rsidRPr="00843420" w:rsidRDefault="00857952" w:rsidP="00B10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</w:p>
    <w:p w:rsidR="00616EB3" w:rsidRPr="00616EB3" w:rsidRDefault="00616EB3" w:rsidP="00B10E47">
      <w:pPr>
        <w:shd w:val="clear" w:color="auto" w:fill="FFFFFF" w:themeFill="background1"/>
        <w:spacing w:before="375" w:after="45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EB3" w:rsidRPr="00616EB3" w:rsidRDefault="00616EB3" w:rsidP="0061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616EB3" w:rsidRPr="00616EB3" w:rsidSect="007130C5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D6E"/>
    <w:multiLevelType w:val="hybridMultilevel"/>
    <w:tmpl w:val="9E62BA5A"/>
    <w:lvl w:ilvl="0" w:tplc="19483828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47D53E4"/>
    <w:multiLevelType w:val="hybridMultilevel"/>
    <w:tmpl w:val="109CA18A"/>
    <w:lvl w:ilvl="0" w:tplc="DA8EF8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4F567A2"/>
    <w:multiLevelType w:val="hybridMultilevel"/>
    <w:tmpl w:val="4EAA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2BA"/>
    <w:multiLevelType w:val="hybridMultilevel"/>
    <w:tmpl w:val="2E5A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5A85"/>
    <w:multiLevelType w:val="hybridMultilevel"/>
    <w:tmpl w:val="31A29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10CB"/>
    <w:multiLevelType w:val="hybridMultilevel"/>
    <w:tmpl w:val="F6245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80FEB"/>
    <w:multiLevelType w:val="hybridMultilevel"/>
    <w:tmpl w:val="E01E8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C5885"/>
    <w:multiLevelType w:val="hybridMultilevel"/>
    <w:tmpl w:val="AE20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130F"/>
    <w:multiLevelType w:val="hybridMultilevel"/>
    <w:tmpl w:val="1C4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5141"/>
    <w:multiLevelType w:val="hybridMultilevel"/>
    <w:tmpl w:val="427E6314"/>
    <w:lvl w:ilvl="0" w:tplc="8948122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43783"/>
    <w:multiLevelType w:val="hybridMultilevel"/>
    <w:tmpl w:val="86D2CABA"/>
    <w:lvl w:ilvl="0" w:tplc="BAFCD9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1EF128E1"/>
    <w:multiLevelType w:val="hybridMultilevel"/>
    <w:tmpl w:val="18082EC6"/>
    <w:lvl w:ilvl="0" w:tplc="B9183D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7792"/>
    <w:multiLevelType w:val="hybridMultilevel"/>
    <w:tmpl w:val="8D2C6C9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4A7417D"/>
    <w:multiLevelType w:val="hybridMultilevel"/>
    <w:tmpl w:val="40346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74155"/>
    <w:multiLevelType w:val="hybridMultilevel"/>
    <w:tmpl w:val="125A8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73A0"/>
    <w:multiLevelType w:val="hybridMultilevel"/>
    <w:tmpl w:val="F0F6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F50A2"/>
    <w:multiLevelType w:val="hybridMultilevel"/>
    <w:tmpl w:val="414455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0E2A78"/>
    <w:multiLevelType w:val="hybridMultilevel"/>
    <w:tmpl w:val="C02C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07EA9"/>
    <w:multiLevelType w:val="hybridMultilevel"/>
    <w:tmpl w:val="20C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D3923"/>
    <w:multiLevelType w:val="hybridMultilevel"/>
    <w:tmpl w:val="9E9A0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92437B"/>
    <w:multiLevelType w:val="hybridMultilevel"/>
    <w:tmpl w:val="70805A24"/>
    <w:lvl w:ilvl="0" w:tplc="B2C233B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3D43775A"/>
    <w:multiLevelType w:val="hybridMultilevel"/>
    <w:tmpl w:val="9BD0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83EA4"/>
    <w:multiLevelType w:val="hybridMultilevel"/>
    <w:tmpl w:val="CCF21DBA"/>
    <w:lvl w:ilvl="0" w:tplc="D06C40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CD6E04"/>
    <w:multiLevelType w:val="hybridMultilevel"/>
    <w:tmpl w:val="C5F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022E8"/>
    <w:multiLevelType w:val="hybridMultilevel"/>
    <w:tmpl w:val="81229744"/>
    <w:lvl w:ilvl="0" w:tplc="749E2C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 w15:restartNumberingAfterBreak="0">
    <w:nsid w:val="54951F05"/>
    <w:multiLevelType w:val="hybridMultilevel"/>
    <w:tmpl w:val="F63C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50781"/>
    <w:multiLevelType w:val="hybridMultilevel"/>
    <w:tmpl w:val="26C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D283B"/>
    <w:multiLevelType w:val="hybridMultilevel"/>
    <w:tmpl w:val="8B8023B4"/>
    <w:lvl w:ilvl="0" w:tplc="304096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6453"/>
    <w:multiLevelType w:val="hybridMultilevel"/>
    <w:tmpl w:val="5B3EBF8A"/>
    <w:lvl w:ilvl="0" w:tplc="551EF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C2528C"/>
    <w:multiLevelType w:val="hybridMultilevel"/>
    <w:tmpl w:val="97201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2092A"/>
    <w:multiLevelType w:val="hybridMultilevel"/>
    <w:tmpl w:val="5B0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44C8E"/>
    <w:multiLevelType w:val="multilevel"/>
    <w:tmpl w:val="2EE6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2D0F8F"/>
    <w:multiLevelType w:val="hybridMultilevel"/>
    <w:tmpl w:val="FAB8310C"/>
    <w:lvl w:ilvl="0" w:tplc="B866B2E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91DB1"/>
    <w:multiLevelType w:val="hybridMultilevel"/>
    <w:tmpl w:val="76B2FC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72E1E"/>
    <w:multiLevelType w:val="hybridMultilevel"/>
    <w:tmpl w:val="E03C1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519CA"/>
    <w:multiLevelType w:val="hybridMultilevel"/>
    <w:tmpl w:val="17EAA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81A67"/>
    <w:multiLevelType w:val="multilevel"/>
    <w:tmpl w:val="8EA6FF7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7AB37091"/>
    <w:multiLevelType w:val="hybridMultilevel"/>
    <w:tmpl w:val="60DC4B90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8" w15:restartNumberingAfterBreak="0">
    <w:nsid w:val="7D766519"/>
    <w:multiLevelType w:val="hybridMultilevel"/>
    <w:tmpl w:val="8326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7"/>
  </w:num>
  <w:num w:numId="4">
    <w:abstractNumId w:val="25"/>
  </w:num>
  <w:num w:numId="5">
    <w:abstractNumId w:val="15"/>
  </w:num>
  <w:num w:numId="6">
    <w:abstractNumId w:val="1"/>
  </w:num>
  <w:num w:numId="7">
    <w:abstractNumId w:val="7"/>
  </w:num>
  <w:num w:numId="8">
    <w:abstractNumId w:val="23"/>
  </w:num>
  <w:num w:numId="9">
    <w:abstractNumId w:val="38"/>
  </w:num>
  <w:num w:numId="10">
    <w:abstractNumId w:val="26"/>
  </w:num>
  <w:num w:numId="11">
    <w:abstractNumId w:val="10"/>
  </w:num>
  <w:num w:numId="12">
    <w:abstractNumId w:val="31"/>
  </w:num>
  <w:num w:numId="13">
    <w:abstractNumId w:val="4"/>
  </w:num>
  <w:num w:numId="14">
    <w:abstractNumId w:val="21"/>
  </w:num>
  <w:num w:numId="15">
    <w:abstractNumId w:val="18"/>
  </w:num>
  <w:num w:numId="16">
    <w:abstractNumId w:val="6"/>
  </w:num>
  <w:num w:numId="17">
    <w:abstractNumId w:val="27"/>
  </w:num>
  <w:num w:numId="18">
    <w:abstractNumId w:val="14"/>
  </w:num>
  <w:num w:numId="19">
    <w:abstractNumId w:val="34"/>
  </w:num>
  <w:num w:numId="20">
    <w:abstractNumId w:val="24"/>
  </w:num>
  <w:num w:numId="21">
    <w:abstractNumId w:val="35"/>
  </w:num>
  <w:num w:numId="22">
    <w:abstractNumId w:val="13"/>
  </w:num>
  <w:num w:numId="23">
    <w:abstractNumId w:val="29"/>
  </w:num>
  <w:num w:numId="24">
    <w:abstractNumId w:val="11"/>
  </w:num>
  <w:num w:numId="2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"/>
  </w:num>
  <w:num w:numId="28">
    <w:abstractNumId w:val="0"/>
  </w:num>
  <w:num w:numId="29">
    <w:abstractNumId w:val="20"/>
  </w:num>
  <w:num w:numId="30">
    <w:abstractNumId w:val="9"/>
  </w:num>
  <w:num w:numId="31">
    <w:abstractNumId w:val="5"/>
  </w:num>
  <w:num w:numId="32">
    <w:abstractNumId w:val="16"/>
  </w:num>
  <w:num w:numId="33">
    <w:abstractNumId w:val="33"/>
  </w:num>
  <w:num w:numId="34">
    <w:abstractNumId w:val="28"/>
  </w:num>
  <w:num w:numId="35">
    <w:abstractNumId w:val="32"/>
  </w:num>
  <w:num w:numId="36">
    <w:abstractNumId w:val="2"/>
  </w:num>
  <w:num w:numId="37">
    <w:abstractNumId w:val="36"/>
  </w:num>
  <w:num w:numId="38">
    <w:abstractNumId w:val="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187D"/>
    <w:rsid w:val="00002F22"/>
    <w:rsid w:val="000A4BF7"/>
    <w:rsid w:val="0010692D"/>
    <w:rsid w:val="00126F68"/>
    <w:rsid w:val="001B4316"/>
    <w:rsid w:val="001D14BE"/>
    <w:rsid w:val="001E64DC"/>
    <w:rsid w:val="001F187D"/>
    <w:rsid w:val="002B6EA5"/>
    <w:rsid w:val="002E761F"/>
    <w:rsid w:val="00360E7D"/>
    <w:rsid w:val="003A2DF8"/>
    <w:rsid w:val="003A62D3"/>
    <w:rsid w:val="003B2061"/>
    <w:rsid w:val="003D1241"/>
    <w:rsid w:val="004943D7"/>
    <w:rsid w:val="004E0391"/>
    <w:rsid w:val="004E228D"/>
    <w:rsid w:val="00502CFC"/>
    <w:rsid w:val="005244FB"/>
    <w:rsid w:val="00572233"/>
    <w:rsid w:val="005B2292"/>
    <w:rsid w:val="005B4978"/>
    <w:rsid w:val="005C0AA8"/>
    <w:rsid w:val="005D4BEF"/>
    <w:rsid w:val="005F3684"/>
    <w:rsid w:val="00616EB3"/>
    <w:rsid w:val="00675899"/>
    <w:rsid w:val="006769EC"/>
    <w:rsid w:val="00683C4E"/>
    <w:rsid w:val="006B4EC8"/>
    <w:rsid w:val="006C1C68"/>
    <w:rsid w:val="007130C5"/>
    <w:rsid w:val="00774A28"/>
    <w:rsid w:val="007C484D"/>
    <w:rsid w:val="007C7A35"/>
    <w:rsid w:val="00854660"/>
    <w:rsid w:val="00857952"/>
    <w:rsid w:val="008C2804"/>
    <w:rsid w:val="008D3E40"/>
    <w:rsid w:val="00945E75"/>
    <w:rsid w:val="009676D0"/>
    <w:rsid w:val="009A7508"/>
    <w:rsid w:val="009C6517"/>
    <w:rsid w:val="00A379C9"/>
    <w:rsid w:val="00A41D69"/>
    <w:rsid w:val="00A4203D"/>
    <w:rsid w:val="00A50DA6"/>
    <w:rsid w:val="00A53EBA"/>
    <w:rsid w:val="00AA1AD3"/>
    <w:rsid w:val="00AA5497"/>
    <w:rsid w:val="00AC3BF7"/>
    <w:rsid w:val="00AE2272"/>
    <w:rsid w:val="00AF3FDE"/>
    <w:rsid w:val="00B10E47"/>
    <w:rsid w:val="00B13F43"/>
    <w:rsid w:val="00B8066E"/>
    <w:rsid w:val="00B86A14"/>
    <w:rsid w:val="00BA7811"/>
    <w:rsid w:val="00BD54B3"/>
    <w:rsid w:val="00BE7487"/>
    <w:rsid w:val="00CA7751"/>
    <w:rsid w:val="00CC2E49"/>
    <w:rsid w:val="00D801B9"/>
    <w:rsid w:val="00E03840"/>
    <w:rsid w:val="00E42749"/>
    <w:rsid w:val="00E7562C"/>
    <w:rsid w:val="00ED68D8"/>
    <w:rsid w:val="00F900A7"/>
    <w:rsid w:val="00FC0EFA"/>
    <w:rsid w:val="00FC7803"/>
    <w:rsid w:val="00FE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8B4AA8-EA81-41F0-B12D-5160D3EA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1D69"/>
    <w:pPr>
      <w:ind w:left="720"/>
      <w:contextualSpacing/>
    </w:pPr>
  </w:style>
  <w:style w:type="paragraph" w:styleId="a5">
    <w:name w:val="No Spacing"/>
    <w:uiPriority w:val="1"/>
    <w:qFormat/>
    <w:rsid w:val="003B206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4E228D"/>
    <w:rPr>
      <w:color w:val="0000FF"/>
      <w:u w:val="single"/>
    </w:rPr>
  </w:style>
  <w:style w:type="character" w:customStyle="1" w:styleId="nowrap">
    <w:name w:val="nowrap"/>
    <w:basedOn w:val="a0"/>
    <w:rsid w:val="004E228D"/>
  </w:style>
  <w:style w:type="paragraph" w:styleId="a7">
    <w:name w:val="Normal (Web)"/>
    <w:basedOn w:val="a"/>
    <w:uiPriority w:val="99"/>
    <w:unhideWhenUsed/>
    <w:rsid w:val="004E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C484D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7C4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761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sonormalmrcssattr">
    <w:name w:val="msonormal_mr_css_attr"/>
    <w:basedOn w:val="a"/>
    <w:rsid w:val="00B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0-%D0%B5" TargetMode="External"/><Relationship Id="rId13" Type="http://schemas.openxmlformats.org/officeDocument/2006/relationships/hyperlink" Target="http://www.kabans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1%83%D1%80%D1%8F%D1%82%D0%B8%D1%8F" TargetMode="External"/><Relationship Id="rId12" Type="http://schemas.openxmlformats.org/officeDocument/2006/relationships/hyperlink" Target="mailto:ricmk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1%D1%91%D0%BB%D0%BE%D0%BA_%D0%B3%D0%BE%D1%80%D0%BE%D0%B4%D1%81%D0%BA%D0%BE%D0%B3%D0%BE_%D1%82%D0%B8%D0%BF%D0%B0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ru.wikipedia.org/wiki/%D0%9A%D0%B0%D0%BC%D0%B5%D0%BD%D1%81%D0%BA_(%D0%91%D1%83%D1%80%D1%8F%D1%82%D0%B8%D1%8F)" TargetMode="External"/><Relationship Id="rId15" Type="http://schemas.openxmlformats.org/officeDocument/2006/relationships/hyperlink" Target="https://pandia.ru/text/category/programmi_meropriyatij/" TargetMode="External"/><Relationship Id="rId10" Type="http://schemas.openxmlformats.org/officeDocument/2006/relationships/hyperlink" Target="https://ru.wikipedia.org/wiki/%D0%A2%D0%B8%D0%BC%D0%BB%D1%8E%D0%B9%D1%81%D0%BA%D0%B8%D0%B9_%D1%86%D0%B5%D0%BC%D0%B5%D0%BD%D1%82%D0%BD%D1%8B%D0%B9_%D0%B7%D0%B0%D0%B2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258_(%D0%B0%D0%B2%D1%82%D0%BE%D0%B4%D0%BE%D1%80%D0%BE%D0%B3%D0%B0,_%D0%A0%D0%BE%D1%81%D1%81%D0%B8%D1%8F)" TargetMode="External"/><Relationship Id="rId14" Type="http://schemas.openxmlformats.org/officeDocument/2006/relationships/hyperlink" Target="http://kamki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"Комитет по культуре и делам молодежи"</Company>
  <LinksUpToDate>false</LinksUpToDate>
  <CharactersWithSpaces>28796</CharactersWithSpaces>
  <SharedDoc>false</SharedDoc>
  <HLinks>
    <vt:vector size="78" baseType="variant">
      <vt:variant>
        <vt:i4>5046330</vt:i4>
      </vt:variant>
      <vt:variant>
        <vt:i4>39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5374057</vt:i4>
      </vt:variant>
      <vt:variant>
        <vt:i4>36</vt:i4>
      </vt:variant>
      <vt:variant>
        <vt:i4>0</vt:i4>
      </vt:variant>
      <vt:variant>
        <vt:i4>5</vt:i4>
      </vt:variant>
      <vt:variant>
        <vt:lpwstr>https://pandia.ru/text/category/bank_dannih/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https://ru.wikipedia.org/wiki/%D0%A2%D0%B8%D0%BC%D0%BB%D1%8E%D0%B9%D1%81%D0%BA%D0%B8%D0%B9_%D1%86%D0%B5%D0%BC%D0%B5%D0%BD%D1%82%D0%BD%D1%8B%D0%B9_%D0%B7%D0%B0%D0%B2%D0%BE%D0%B4</vt:lpwstr>
      </vt:variant>
      <vt:variant>
        <vt:lpwstr/>
      </vt:variant>
      <vt:variant>
        <vt:i4>7340083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https://ru.wikipedia.org/wiki/%D0%A0258_(%D0%B0%D0%B2%D1%82%D0%BE%D0%B4%D0%BE%D1%80%D0%BE%D0%B3%D0%B0,_%D0%A0%D0%BE%D1%81%D1%81%D0%B8%D1%8F)</vt:lpwstr>
      </vt:variant>
      <vt:variant>
        <vt:lpwstr/>
      </vt:variant>
      <vt:variant>
        <vt:i4>3997733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https://ru.wikipedia.org/wiki/%D0%A5%D0%B0%D0%BC%D0%B0%D1%80-%D0%94%D0%B0%D0%B1%D0%B0%D0%BD</vt:lpwstr>
      </vt:variant>
      <vt:variant>
        <vt:lpwstr/>
      </vt:variant>
      <vt:variant>
        <vt:i4>6750209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https://ru.wikipedia.org/wiki/%D0%9A%D1%83%D0%B4%D0%B0%D1%80%D0%B8%D0%BD%D1%81%D0%BA%D0%B0%D1%8F_%D1%81%D1%82%D0%B5%D0%BF%D1%8C</vt:lpwstr>
      </vt:variant>
      <vt:variant>
        <vt:lpwstr/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https://ru.wikipedia.org/wiki/%D0%A2%D0%B8%D0%BC%D0%BB%D1%8E%D0%B9%D1%81%D0%BA%D0%B8%D0%B9_%D1%86%D0%B5%D0%BC%D0%B5%D0%BD%D1%82%D0%BD%D1%8B%D0%B9_%D0%B7%D0%B0%D0%B2%D0%BE%D0%B4</vt:lpwstr>
      </vt:variant>
      <vt:variant>
        <vt:lpwstr/>
      </vt:variant>
      <vt:variant>
        <vt:i4>6357051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https://ru.wikipedia.org/wiki/%D0%A2%D0%B8%D0%BC%D0%BB%D1%8E%D0%B9</vt:lpwstr>
      </vt:variant>
      <vt:variant>
        <vt:lpwstr/>
      </vt:variant>
      <vt:variant>
        <vt:i4>4718602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https://ru.wikipedia.org/wiki/1940-%D0%B5</vt:lpwstr>
      </vt:variant>
      <vt:variant>
        <vt:lpwstr/>
      </vt:variant>
      <vt:variant>
        <vt:i4>5177364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https://ru.wikipedia.org/wiki/%D0%91%D1%83%D1%80%D1%8F%D1%82%D0%B8%D1%8F</vt:lpwstr>
      </vt:variant>
      <vt:variant>
        <vt:lpwstr/>
      </vt:variant>
      <vt:variant>
        <vt:i4>4063318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https://ru.wikipedia.org/wiki/%D0%9A%D0%B0%D0%B1%D0%B0%D0%BD%D1%81%D0%BA%D0%B8%D0%B9_%D1%80%D0%B0%D0%B9%D0%BE%D0%BD</vt:lpwstr>
      </vt:variant>
      <vt:variant>
        <vt:lpwstr/>
      </vt:variant>
      <vt:variant>
        <vt:i4>1114142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https://ru.wikipedia.org/wiki/%D0%9F%D0%BE%D1%81%D1%91%D0%BB%D0%BE%D0%BA_%D0%B3%D0%BE%D1%80%D0%BE%D0%B4%D1%81%D0%BA%D0%BE%D0%B3%D0%BE_%D1%82%D0%B8%D0%BF%D0%B0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https://ru.wikipedia.org/wiki/%D0%9A%D0%B0%D0%BC%D0%B5%D0%BD%D1%81%D0%BA_(%D0%91%D1%83%D1%80%D1%8F%D1%82%D0%B8%D1%8F)</vt:lpwstr>
      </vt:variant>
      <vt:variant>
        <vt:lpwstr>cite_note-2014CD-2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Наволотская Алеся Сергеевна</dc:creator>
  <cp:lastModifiedBy>сибирь</cp:lastModifiedBy>
  <cp:revision>11</cp:revision>
  <cp:lastPrinted>2018-12-12T07:37:00Z</cp:lastPrinted>
  <dcterms:created xsi:type="dcterms:W3CDTF">2018-12-12T05:59:00Z</dcterms:created>
  <dcterms:modified xsi:type="dcterms:W3CDTF">2022-11-01T07:51:00Z</dcterms:modified>
</cp:coreProperties>
</file>